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2022年部门预算信息公开目录</w:t>
      </w:r>
    </w:p>
    <w:p>
      <w:pPr>
        <w:jc w:val="center"/>
      </w:pPr>
    </w:p>
    <w:p>
      <w:pPr>
        <w:jc w:val="center"/>
      </w:pPr>
      <w:r>
        <w:rPr>
          <w:rFonts w:ascii="黑体" w:hAnsi="黑体" w:eastAsia="黑体" w:cs="黑体"/>
          <w:b/>
          <w:color w:val="000000"/>
          <w:sz w:val="30"/>
        </w:rPr>
        <w:t>第一部分  部门预算</w:t>
      </w:r>
    </w:p>
    <w:p>
      <w:r>
        <w:rPr>
          <w:rFonts w:ascii="方正楷体_GBK" w:hAnsi="方正楷体_GBK" w:eastAsia="方正楷体_GBK" w:cs="方正楷体_GBK"/>
          <w:b/>
          <w:color w:val="000000"/>
          <w:sz w:val="28"/>
        </w:rPr>
        <w:t>部门预算公开表</w:t>
      </w:r>
    </w:p>
    <w:p>
      <w:pPr>
        <w:pStyle w:val="34"/>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4"/>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4"/>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34"/>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6</w:t>
      </w:r>
      <w:r>
        <w:fldChar w:fldCharType="end"/>
      </w:r>
      <w:r>
        <w:fldChar w:fldCharType="end"/>
      </w:r>
    </w:p>
    <w:p>
      <w:pPr>
        <w:pStyle w:val="34"/>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pPr>
        <w:pStyle w:val="34"/>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pPr>
        <w:pStyle w:val="34"/>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11</w:t>
      </w:r>
      <w:r>
        <w:fldChar w:fldCharType="end"/>
      </w:r>
      <w:r>
        <w:fldChar w:fldCharType="end"/>
      </w:r>
    </w:p>
    <w:p>
      <w:pPr>
        <w:pStyle w:val="34"/>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12</w:t>
      </w:r>
      <w:r>
        <w:fldChar w:fldCharType="end"/>
      </w:r>
      <w:r>
        <w:fldChar w:fldCharType="end"/>
      </w:r>
    </w:p>
    <w:p>
      <w:pPr>
        <w:pStyle w:val="34"/>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13</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34"/>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14</w:t>
      </w:r>
      <w:r>
        <w:fldChar w:fldCharType="end"/>
      </w:r>
      <w:r>
        <w:fldChar w:fldCharType="end"/>
      </w:r>
    </w:p>
    <w:p>
      <w:pPr>
        <w:pStyle w:val="34"/>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14</w:t>
      </w:r>
      <w:r>
        <w:fldChar w:fldCharType="end"/>
      </w:r>
      <w:r>
        <w:fldChar w:fldCharType="end"/>
      </w:r>
    </w:p>
    <w:p>
      <w:pPr>
        <w:pStyle w:val="34"/>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14</w:t>
      </w:r>
      <w:r>
        <w:fldChar w:fldCharType="end"/>
      </w:r>
      <w:r>
        <w:fldChar w:fldCharType="end"/>
      </w:r>
    </w:p>
    <w:p>
      <w:pPr>
        <w:pStyle w:val="34"/>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14</w:t>
      </w:r>
      <w:r>
        <w:fldChar w:fldCharType="end"/>
      </w:r>
      <w:r>
        <w:fldChar w:fldCharType="end"/>
      </w:r>
    </w:p>
    <w:p>
      <w:pPr>
        <w:pStyle w:val="34"/>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15</w:t>
      </w:r>
      <w:r>
        <w:fldChar w:fldCharType="end"/>
      </w:r>
      <w:r>
        <w:fldChar w:fldCharType="end"/>
      </w:r>
    </w:p>
    <w:p>
      <w:pPr>
        <w:pStyle w:val="34"/>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22</w:t>
      </w:r>
      <w:r>
        <w:fldChar w:fldCharType="end"/>
      </w:r>
      <w:r>
        <w:fldChar w:fldCharType="end"/>
      </w:r>
    </w:p>
    <w:p>
      <w:pPr>
        <w:pStyle w:val="34"/>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22</w:t>
      </w:r>
      <w:r>
        <w:fldChar w:fldCharType="end"/>
      </w:r>
      <w:r>
        <w:fldChar w:fldCharType="end"/>
      </w:r>
    </w:p>
    <w:p>
      <w:pPr>
        <w:pStyle w:val="34"/>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22</w:t>
      </w:r>
      <w:r>
        <w:fldChar w:fldCharType="end"/>
      </w:r>
      <w:r>
        <w:fldChar w:fldCharType="end"/>
      </w:r>
    </w:p>
    <w:p>
      <w:pPr>
        <w:pStyle w:val="34"/>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23</w:t>
      </w:r>
      <w:r>
        <w:fldChar w:fldCharType="end"/>
      </w:r>
      <w:r>
        <w:fldChar w:fldCharType="end"/>
      </w:r>
    </w:p>
    <w:p>
      <w:r>
        <w:fldChar w:fldCharType="end"/>
      </w:r>
    </w:p>
    <w:p>
      <w:pPr>
        <w:jc w:val="center"/>
      </w:pPr>
      <w:r>
        <w:rPr>
          <w:rFonts w:ascii="黑体" w:hAnsi="黑体" w:eastAsia="黑体" w:cs="黑体"/>
          <w:b/>
          <w:color w:val="000000"/>
          <w:sz w:val="30"/>
        </w:rPr>
        <w:t>第二部分  部门所属单位预算</w:t>
      </w:r>
    </w:p>
    <w:p>
      <w:pPr>
        <w:pStyle w:val="34"/>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t>一、威县审计局（本级）收支预算</w:t>
      </w:r>
      <w:r>
        <w:tab/>
      </w:r>
      <w:r>
        <w:fldChar w:fldCharType="begin"/>
      </w:r>
      <w:r>
        <w:instrText xml:space="preserve">PAGEREF _Toc_4_4_0000000019 \h</w:instrText>
      </w:r>
      <w:r>
        <w:fldChar w:fldCharType="separate"/>
      </w:r>
      <w:r>
        <w:t>25</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jc w:val="center"/>
      </w:pPr>
    </w:p>
    <w:p>
      <w:pPr>
        <w:jc w:val="center"/>
      </w:pPr>
    </w:p>
    <w:p>
      <w:pPr>
        <w:jc w:val="center"/>
      </w:pPr>
    </w:p>
    <w:p>
      <w:pPr>
        <w:jc w:val="center"/>
      </w:pPr>
    </w:p>
    <w:p>
      <w:pPr>
        <w:jc w:val="center"/>
      </w:pPr>
    </w:p>
    <w:p>
      <w:pPr>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319威县审计局</w:t>
            </w:r>
          </w:p>
        </w:tc>
        <w:tc>
          <w:tcPr>
            <w:tcW w:w="2126" w:type="dxa"/>
            <w:tcBorders>
              <w:top w:val="single" w:color="FFFFFF" w:sz="6" w:space="0"/>
              <w:left w:val="single" w:color="FFFFFF" w:sz="6" w:space="0"/>
              <w:right w:val="single" w:color="FFFFFF" w:sz="6" w:space="0"/>
            </w:tcBorders>
            <w:vAlign w:val="center"/>
          </w:tcPr>
          <w:p>
            <w:pPr>
              <w:pStyle w:val="10"/>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6128481.46</w:t>
            </w:r>
          </w:p>
        </w:tc>
        <w:tc>
          <w:tcPr>
            <w:tcW w:w="4535" w:type="dxa"/>
            <w:vAlign w:val="center"/>
          </w:tcPr>
          <w:p>
            <w:pPr>
              <w:pStyle w:val="14"/>
            </w:pPr>
            <w:r>
              <w:t>一、一般公共服务支出</w:t>
            </w:r>
          </w:p>
        </w:tc>
        <w:tc>
          <w:tcPr>
            <w:tcW w:w="2126" w:type="dxa"/>
            <w:vAlign w:val="center"/>
          </w:tcPr>
          <w:p>
            <w:pPr>
              <w:pStyle w:val="13"/>
            </w:pPr>
            <w:r>
              <w:t>6128481.46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6"/>
            </w:pPr>
            <w:r>
              <w:t>本年收入合计</w:t>
            </w:r>
          </w:p>
        </w:tc>
        <w:tc>
          <w:tcPr>
            <w:tcW w:w="2126" w:type="dxa"/>
            <w:vAlign w:val="center"/>
          </w:tcPr>
          <w:p>
            <w:pPr>
              <w:pStyle w:val="17"/>
            </w:pPr>
            <w:r>
              <w:t>6128481.46</w:t>
            </w:r>
          </w:p>
        </w:tc>
        <w:tc>
          <w:tcPr>
            <w:tcW w:w="4535" w:type="dxa"/>
            <w:vAlign w:val="center"/>
          </w:tcPr>
          <w:p>
            <w:pPr>
              <w:pStyle w:val="16"/>
            </w:pPr>
            <w:r>
              <w:t>本年支出合计</w:t>
            </w:r>
          </w:p>
        </w:tc>
        <w:tc>
          <w:tcPr>
            <w:tcW w:w="2126" w:type="dxa"/>
            <w:vAlign w:val="center"/>
          </w:tcPr>
          <w:p>
            <w:pPr>
              <w:pStyle w:val="17"/>
            </w:pPr>
            <w:r>
              <w:t>6128481.46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6"/>
            </w:pPr>
            <w:r>
              <w:t>收入总计</w:t>
            </w:r>
          </w:p>
        </w:tc>
        <w:tc>
          <w:tcPr>
            <w:tcW w:w="2126" w:type="dxa"/>
            <w:vAlign w:val="center"/>
          </w:tcPr>
          <w:p>
            <w:pPr>
              <w:pStyle w:val="17"/>
            </w:pPr>
            <w:r>
              <w:t>6128481.46</w:t>
            </w:r>
          </w:p>
        </w:tc>
        <w:tc>
          <w:tcPr>
            <w:tcW w:w="4535" w:type="dxa"/>
            <w:vAlign w:val="center"/>
          </w:tcPr>
          <w:p>
            <w:pPr>
              <w:pStyle w:val="16"/>
            </w:pPr>
            <w:r>
              <w:t>支出总计</w:t>
            </w:r>
          </w:p>
        </w:tc>
        <w:tc>
          <w:tcPr>
            <w:tcW w:w="2126" w:type="dxa"/>
            <w:vAlign w:val="center"/>
          </w:tcPr>
          <w:p>
            <w:pPr>
              <w:pStyle w:val="17"/>
            </w:pPr>
            <w:r>
              <w:t>6128481.46</w:t>
            </w:r>
          </w:p>
        </w:tc>
      </w:tr>
    </w:tbl>
    <w:p>
      <w:pPr>
        <w:sectPr>
          <w:pgSz w:w="16840" w:h="11900" w:orient="landscape"/>
          <w:pgMar w:top="1361" w:right="1020" w:bottom="1134" w:left="1020" w:header="720" w:footer="720" w:gutter="0"/>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319威县审计局</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6128481.46</w:t>
            </w:r>
          </w:p>
        </w:tc>
        <w:tc>
          <w:tcPr>
            <w:tcW w:w="1134" w:type="dxa"/>
            <w:vAlign w:val="center"/>
          </w:tcPr>
          <w:p>
            <w:pPr>
              <w:pStyle w:val="17"/>
            </w:pPr>
            <w:r>
              <w:t>6128481.46</w:t>
            </w:r>
          </w:p>
        </w:tc>
        <w:tc>
          <w:tcPr>
            <w:tcW w:w="1134" w:type="dxa"/>
            <w:vAlign w:val="center"/>
          </w:tcPr>
          <w:p>
            <w:pPr>
              <w:pStyle w:val="17"/>
            </w:pPr>
            <w:r>
              <w:t>6128481.46</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201</w:t>
            </w:r>
          </w:p>
        </w:tc>
        <w:tc>
          <w:tcPr>
            <w:tcW w:w="1559" w:type="dxa"/>
            <w:vAlign w:val="center"/>
          </w:tcPr>
          <w:p>
            <w:pPr>
              <w:pStyle w:val="14"/>
            </w:pPr>
            <w:r>
              <w:t>一般公共服务支出</w:t>
            </w:r>
          </w:p>
        </w:tc>
        <w:tc>
          <w:tcPr>
            <w:tcW w:w="1134" w:type="dxa"/>
            <w:vAlign w:val="center"/>
          </w:tcPr>
          <w:p>
            <w:pPr>
              <w:pStyle w:val="13"/>
            </w:pPr>
            <w:r>
              <w:t>6128481.46</w:t>
            </w:r>
          </w:p>
        </w:tc>
        <w:tc>
          <w:tcPr>
            <w:tcW w:w="1134" w:type="dxa"/>
            <w:vAlign w:val="center"/>
          </w:tcPr>
          <w:p>
            <w:pPr>
              <w:pStyle w:val="13"/>
            </w:pPr>
            <w:r>
              <w:t>6128481.46</w:t>
            </w:r>
          </w:p>
        </w:tc>
        <w:tc>
          <w:tcPr>
            <w:tcW w:w="1134" w:type="dxa"/>
            <w:vAlign w:val="center"/>
          </w:tcPr>
          <w:p>
            <w:pPr>
              <w:pStyle w:val="13"/>
            </w:pPr>
            <w:r>
              <w:t>6128481.46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20108</w:t>
            </w:r>
          </w:p>
        </w:tc>
        <w:tc>
          <w:tcPr>
            <w:tcW w:w="1559" w:type="dxa"/>
            <w:vAlign w:val="center"/>
          </w:tcPr>
          <w:p>
            <w:pPr>
              <w:pStyle w:val="14"/>
            </w:pPr>
            <w:r>
              <w:t>审计事务</w:t>
            </w:r>
          </w:p>
        </w:tc>
        <w:tc>
          <w:tcPr>
            <w:tcW w:w="1134" w:type="dxa"/>
            <w:vAlign w:val="center"/>
          </w:tcPr>
          <w:p>
            <w:pPr>
              <w:pStyle w:val="13"/>
            </w:pPr>
            <w:r>
              <w:t>6128481.46</w:t>
            </w:r>
          </w:p>
        </w:tc>
        <w:tc>
          <w:tcPr>
            <w:tcW w:w="1134" w:type="dxa"/>
            <w:vAlign w:val="center"/>
          </w:tcPr>
          <w:p>
            <w:pPr>
              <w:pStyle w:val="13"/>
            </w:pPr>
            <w:r>
              <w:t>6128481.46</w:t>
            </w:r>
          </w:p>
        </w:tc>
        <w:tc>
          <w:tcPr>
            <w:tcW w:w="1134" w:type="dxa"/>
            <w:vAlign w:val="center"/>
          </w:tcPr>
          <w:p>
            <w:pPr>
              <w:pStyle w:val="13"/>
            </w:pPr>
            <w:r>
              <w:t>6128481.46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2010801</w:t>
            </w:r>
          </w:p>
        </w:tc>
        <w:tc>
          <w:tcPr>
            <w:tcW w:w="1559" w:type="dxa"/>
            <w:vAlign w:val="center"/>
          </w:tcPr>
          <w:p>
            <w:pPr>
              <w:pStyle w:val="14"/>
            </w:pPr>
            <w:r>
              <w:t>行政运行</w:t>
            </w:r>
          </w:p>
        </w:tc>
        <w:tc>
          <w:tcPr>
            <w:tcW w:w="1134" w:type="dxa"/>
            <w:vAlign w:val="center"/>
          </w:tcPr>
          <w:p>
            <w:pPr>
              <w:pStyle w:val="13"/>
            </w:pPr>
            <w:r>
              <w:t>3718481.46</w:t>
            </w:r>
          </w:p>
        </w:tc>
        <w:tc>
          <w:tcPr>
            <w:tcW w:w="1134" w:type="dxa"/>
            <w:vAlign w:val="center"/>
          </w:tcPr>
          <w:p>
            <w:pPr>
              <w:pStyle w:val="13"/>
            </w:pPr>
            <w:r>
              <w:t>3718481.46</w:t>
            </w:r>
          </w:p>
        </w:tc>
        <w:tc>
          <w:tcPr>
            <w:tcW w:w="1134" w:type="dxa"/>
            <w:vAlign w:val="center"/>
          </w:tcPr>
          <w:p>
            <w:pPr>
              <w:pStyle w:val="13"/>
            </w:pPr>
            <w:r>
              <w:t>3718481.46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2010804</w:t>
            </w:r>
          </w:p>
        </w:tc>
        <w:tc>
          <w:tcPr>
            <w:tcW w:w="1559" w:type="dxa"/>
            <w:vAlign w:val="center"/>
          </w:tcPr>
          <w:p>
            <w:pPr>
              <w:pStyle w:val="14"/>
            </w:pPr>
            <w:r>
              <w:t>审计业务</w:t>
            </w:r>
          </w:p>
        </w:tc>
        <w:tc>
          <w:tcPr>
            <w:tcW w:w="1134" w:type="dxa"/>
            <w:vAlign w:val="center"/>
          </w:tcPr>
          <w:p>
            <w:pPr>
              <w:pStyle w:val="13"/>
            </w:pPr>
            <w:r>
              <w:t>2160000.00</w:t>
            </w:r>
          </w:p>
        </w:tc>
        <w:tc>
          <w:tcPr>
            <w:tcW w:w="1134" w:type="dxa"/>
            <w:vAlign w:val="center"/>
          </w:tcPr>
          <w:p>
            <w:pPr>
              <w:pStyle w:val="13"/>
            </w:pPr>
            <w:r>
              <w:t>2160000.00</w:t>
            </w:r>
          </w:p>
        </w:tc>
        <w:tc>
          <w:tcPr>
            <w:tcW w:w="1134" w:type="dxa"/>
            <w:vAlign w:val="center"/>
          </w:tcPr>
          <w:p>
            <w:pPr>
              <w:pStyle w:val="13"/>
            </w:pPr>
            <w:r>
              <w:t>2160000.00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2010806</w:t>
            </w:r>
          </w:p>
        </w:tc>
        <w:tc>
          <w:tcPr>
            <w:tcW w:w="1559" w:type="dxa"/>
            <w:vAlign w:val="center"/>
          </w:tcPr>
          <w:p>
            <w:pPr>
              <w:pStyle w:val="14"/>
            </w:pPr>
            <w:r>
              <w:t>信息化建设</w:t>
            </w:r>
          </w:p>
        </w:tc>
        <w:tc>
          <w:tcPr>
            <w:tcW w:w="1134" w:type="dxa"/>
            <w:vAlign w:val="center"/>
          </w:tcPr>
          <w:p>
            <w:pPr>
              <w:pStyle w:val="13"/>
            </w:pPr>
            <w:r>
              <w:t>200000.00</w:t>
            </w:r>
          </w:p>
        </w:tc>
        <w:tc>
          <w:tcPr>
            <w:tcW w:w="1134" w:type="dxa"/>
            <w:vAlign w:val="center"/>
          </w:tcPr>
          <w:p>
            <w:pPr>
              <w:pStyle w:val="13"/>
            </w:pPr>
            <w:r>
              <w:t>200000.00</w:t>
            </w:r>
          </w:p>
        </w:tc>
        <w:tc>
          <w:tcPr>
            <w:tcW w:w="1134" w:type="dxa"/>
            <w:vAlign w:val="center"/>
          </w:tcPr>
          <w:p>
            <w:pPr>
              <w:pStyle w:val="13"/>
            </w:pPr>
            <w:r>
              <w:t>200000.00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2010899</w:t>
            </w:r>
          </w:p>
        </w:tc>
        <w:tc>
          <w:tcPr>
            <w:tcW w:w="1559" w:type="dxa"/>
            <w:vAlign w:val="center"/>
          </w:tcPr>
          <w:p>
            <w:pPr>
              <w:pStyle w:val="14"/>
            </w:pPr>
            <w:r>
              <w:t>其他审计事务支出</w:t>
            </w:r>
          </w:p>
        </w:tc>
        <w:tc>
          <w:tcPr>
            <w:tcW w:w="1134" w:type="dxa"/>
            <w:vAlign w:val="center"/>
          </w:tcPr>
          <w:p>
            <w:pPr>
              <w:pStyle w:val="13"/>
            </w:pPr>
            <w:r>
              <w:t>50000.00</w:t>
            </w:r>
          </w:p>
        </w:tc>
        <w:tc>
          <w:tcPr>
            <w:tcW w:w="1134" w:type="dxa"/>
            <w:vAlign w:val="center"/>
          </w:tcPr>
          <w:p>
            <w:pPr>
              <w:pStyle w:val="13"/>
            </w:pPr>
            <w:r>
              <w:t>50000.00</w:t>
            </w:r>
          </w:p>
        </w:tc>
        <w:tc>
          <w:tcPr>
            <w:tcW w:w="1134" w:type="dxa"/>
            <w:vAlign w:val="center"/>
          </w:tcPr>
          <w:p>
            <w:pPr>
              <w:pStyle w:val="13"/>
            </w:pPr>
            <w:r>
              <w:t>50000.00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319威县审计局</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6128481.46</w:t>
            </w:r>
          </w:p>
        </w:tc>
        <w:tc>
          <w:tcPr>
            <w:tcW w:w="1361" w:type="dxa"/>
            <w:vAlign w:val="center"/>
          </w:tcPr>
          <w:p>
            <w:pPr>
              <w:pStyle w:val="17"/>
            </w:pPr>
            <w:r>
              <w:t>3718481.46</w:t>
            </w:r>
          </w:p>
        </w:tc>
        <w:tc>
          <w:tcPr>
            <w:tcW w:w="1361" w:type="dxa"/>
            <w:vAlign w:val="center"/>
          </w:tcPr>
          <w:p>
            <w:pPr>
              <w:pStyle w:val="17"/>
            </w:pPr>
            <w:r>
              <w:t>2410000.00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201</w:t>
            </w:r>
          </w:p>
        </w:tc>
        <w:tc>
          <w:tcPr>
            <w:tcW w:w="4535" w:type="dxa"/>
            <w:vAlign w:val="center"/>
          </w:tcPr>
          <w:p>
            <w:pPr>
              <w:pStyle w:val="14"/>
            </w:pPr>
            <w:r>
              <w:t>一般公共服务支出</w:t>
            </w:r>
          </w:p>
        </w:tc>
        <w:tc>
          <w:tcPr>
            <w:tcW w:w="1361" w:type="dxa"/>
            <w:vAlign w:val="center"/>
          </w:tcPr>
          <w:p>
            <w:pPr>
              <w:pStyle w:val="13"/>
            </w:pPr>
            <w:r>
              <w:t>6128481.46</w:t>
            </w:r>
          </w:p>
        </w:tc>
        <w:tc>
          <w:tcPr>
            <w:tcW w:w="1361" w:type="dxa"/>
            <w:vAlign w:val="center"/>
          </w:tcPr>
          <w:p>
            <w:pPr>
              <w:pStyle w:val="13"/>
            </w:pPr>
            <w:r>
              <w:t>3718481.46</w:t>
            </w:r>
          </w:p>
        </w:tc>
        <w:tc>
          <w:tcPr>
            <w:tcW w:w="1361" w:type="dxa"/>
            <w:vAlign w:val="center"/>
          </w:tcPr>
          <w:p>
            <w:pPr>
              <w:pStyle w:val="13"/>
            </w:pPr>
            <w:r>
              <w:t>2410000.00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20108</w:t>
            </w:r>
          </w:p>
        </w:tc>
        <w:tc>
          <w:tcPr>
            <w:tcW w:w="4535" w:type="dxa"/>
            <w:vAlign w:val="center"/>
          </w:tcPr>
          <w:p>
            <w:pPr>
              <w:pStyle w:val="14"/>
            </w:pPr>
            <w:r>
              <w:t>审计事务</w:t>
            </w:r>
          </w:p>
        </w:tc>
        <w:tc>
          <w:tcPr>
            <w:tcW w:w="1361" w:type="dxa"/>
            <w:vAlign w:val="center"/>
          </w:tcPr>
          <w:p>
            <w:pPr>
              <w:pStyle w:val="13"/>
            </w:pPr>
            <w:r>
              <w:t>6128481.46</w:t>
            </w:r>
          </w:p>
        </w:tc>
        <w:tc>
          <w:tcPr>
            <w:tcW w:w="1361" w:type="dxa"/>
            <w:vAlign w:val="center"/>
          </w:tcPr>
          <w:p>
            <w:pPr>
              <w:pStyle w:val="13"/>
            </w:pPr>
            <w:r>
              <w:t>3718481.46</w:t>
            </w:r>
          </w:p>
        </w:tc>
        <w:tc>
          <w:tcPr>
            <w:tcW w:w="1361" w:type="dxa"/>
            <w:vAlign w:val="center"/>
          </w:tcPr>
          <w:p>
            <w:pPr>
              <w:pStyle w:val="13"/>
            </w:pPr>
            <w:r>
              <w:t>2410000.00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2010801</w:t>
            </w:r>
          </w:p>
        </w:tc>
        <w:tc>
          <w:tcPr>
            <w:tcW w:w="4535" w:type="dxa"/>
            <w:vAlign w:val="center"/>
          </w:tcPr>
          <w:p>
            <w:pPr>
              <w:pStyle w:val="14"/>
            </w:pPr>
            <w:r>
              <w:t>行政运行</w:t>
            </w:r>
          </w:p>
        </w:tc>
        <w:tc>
          <w:tcPr>
            <w:tcW w:w="1361" w:type="dxa"/>
            <w:vAlign w:val="center"/>
          </w:tcPr>
          <w:p>
            <w:pPr>
              <w:pStyle w:val="13"/>
            </w:pPr>
            <w:r>
              <w:t>3718481.46</w:t>
            </w:r>
          </w:p>
        </w:tc>
        <w:tc>
          <w:tcPr>
            <w:tcW w:w="1361" w:type="dxa"/>
            <w:vAlign w:val="center"/>
          </w:tcPr>
          <w:p>
            <w:pPr>
              <w:pStyle w:val="13"/>
            </w:pPr>
            <w:r>
              <w:t>3718481.46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2010804</w:t>
            </w:r>
          </w:p>
        </w:tc>
        <w:tc>
          <w:tcPr>
            <w:tcW w:w="4535" w:type="dxa"/>
            <w:vAlign w:val="center"/>
          </w:tcPr>
          <w:p>
            <w:pPr>
              <w:pStyle w:val="14"/>
            </w:pPr>
            <w:r>
              <w:t>审计业务</w:t>
            </w:r>
          </w:p>
        </w:tc>
        <w:tc>
          <w:tcPr>
            <w:tcW w:w="1361" w:type="dxa"/>
            <w:vAlign w:val="center"/>
          </w:tcPr>
          <w:p>
            <w:pPr>
              <w:pStyle w:val="13"/>
            </w:pPr>
            <w:r>
              <w:t>2160000.00</w:t>
            </w:r>
          </w:p>
        </w:tc>
        <w:tc>
          <w:tcPr>
            <w:tcW w:w="1361" w:type="dxa"/>
            <w:vAlign w:val="center"/>
          </w:tcPr>
          <w:p>
            <w:pPr>
              <w:pStyle w:val="13"/>
            </w:pPr>
          </w:p>
        </w:tc>
        <w:tc>
          <w:tcPr>
            <w:tcW w:w="1361" w:type="dxa"/>
            <w:vAlign w:val="center"/>
          </w:tcPr>
          <w:p>
            <w:pPr>
              <w:pStyle w:val="13"/>
            </w:pPr>
            <w:r>
              <w:t>2160000.00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2010806</w:t>
            </w:r>
          </w:p>
        </w:tc>
        <w:tc>
          <w:tcPr>
            <w:tcW w:w="4535" w:type="dxa"/>
            <w:vAlign w:val="center"/>
          </w:tcPr>
          <w:p>
            <w:pPr>
              <w:pStyle w:val="14"/>
            </w:pPr>
            <w:r>
              <w:t>信息化建设</w:t>
            </w:r>
          </w:p>
        </w:tc>
        <w:tc>
          <w:tcPr>
            <w:tcW w:w="1361" w:type="dxa"/>
            <w:vAlign w:val="center"/>
          </w:tcPr>
          <w:p>
            <w:pPr>
              <w:pStyle w:val="13"/>
            </w:pPr>
            <w:r>
              <w:t>200000.00</w:t>
            </w:r>
          </w:p>
        </w:tc>
        <w:tc>
          <w:tcPr>
            <w:tcW w:w="1361" w:type="dxa"/>
            <w:vAlign w:val="center"/>
          </w:tcPr>
          <w:p>
            <w:pPr>
              <w:pStyle w:val="13"/>
            </w:pPr>
          </w:p>
        </w:tc>
        <w:tc>
          <w:tcPr>
            <w:tcW w:w="1361" w:type="dxa"/>
            <w:vAlign w:val="center"/>
          </w:tcPr>
          <w:p>
            <w:pPr>
              <w:pStyle w:val="13"/>
            </w:pPr>
            <w:r>
              <w:t>200000.00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2010899</w:t>
            </w:r>
          </w:p>
        </w:tc>
        <w:tc>
          <w:tcPr>
            <w:tcW w:w="4535" w:type="dxa"/>
            <w:vAlign w:val="center"/>
          </w:tcPr>
          <w:p>
            <w:pPr>
              <w:pStyle w:val="14"/>
            </w:pPr>
            <w:r>
              <w:t>其他审计事务支出</w:t>
            </w:r>
          </w:p>
        </w:tc>
        <w:tc>
          <w:tcPr>
            <w:tcW w:w="1361" w:type="dxa"/>
            <w:vAlign w:val="center"/>
          </w:tcPr>
          <w:p>
            <w:pPr>
              <w:pStyle w:val="13"/>
            </w:pPr>
            <w:r>
              <w:t>50000.00</w:t>
            </w:r>
          </w:p>
        </w:tc>
        <w:tc>
          <w:tcPr>
            <w:tcW w:w="1361" w:type="dxa"/>
            <w:vAlign w:val="center"/>
          </w:tcPr>
          <w:p>
            <w:pPr>
              <w:pStyle w:val="13"/>
            </w:pPr>
          </w:p>
        </w:tc>
        <w:tc>
          <w:tcPr>
            <w:tcW w:w="1361" w:type="dxa"/>
            <w:vAlign w:val="center"/>
          </w:tcPr>
          <w:p>
            <w:pPr>
              <w:pStyle w:val="13"/>
            </w:pPr>
            <w:r>
              <w:t>50000.00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319威县审计局</w:t>
            </w:r>
          </w:p>
        </w:tc>
        <w:tc>
          <w:tcPr>
            <w:tcW w:w="3402" w:type="dxa"/>
            <w:tcBorders>
              <w:top w:val="single" w:color="FFFFFF" w:sz="6" w:space="0"/>
              <w:left w:val="single" w:color="FFFFFF" w:sz="6" w:space="0"/>
              <w:right w:val="single" w:color="FFFFFF" w:sz="6" w:space="0"/>
            </w:tcBorders>
            <w:vAlign w:val="center"/>
          </w:tcPr>
          <w:p>
            <w:pPr>
              <w:pStyle w:val="10"/>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6128481.46</w:t>
            </w:r>
          </w:p>
        </w:tc>
        <w:tc>
          <w:tcPr>
            <w:tcW w:w="3402" w:type="dxa"/>
            <w:vAlign w:val="center"/>
          </w:tcPr>
          <w:p>
            <w:pPr>
              <w:pStyle w:val="14"/>
            </w:pPr>
            <w:r>
              <w:t>一、一般公共服务支出</w:t>
            </w:r>
          </w:p>
        </w:tc>
        <w:tc>
          <w:tcPr>
            <w:tcW w:w="1474" w:type="dxa"/>
            <w:vAlign w:val="center"/>
          </w:tcPr>
          <w:p>
            <w:pPr>
              <w:pStyle w:val="13"/>
            </w:pPr>
            <w:r>
              <w:t>6128481.46</w:t>
            </w:r>
          </w:p>
        </w:tc>
        <w:tc>
          <w:tcPr>
            <w:tcW w:w="1474" w:type="dxa"/>
            <w:vAlign w:val="center"/>
          </w:tcPr>
          <w:p>
            <w:pPr>
              <w:pStyle w:val="13"/>
            </w:pPr>
            <w:r>
              <w:t>6128481.46</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6"/>
            </w:pPr>
            <w:r>
              <w:t>本年收入合计</w:t>
            </w:r>
          </w:p>
        </w:tc>
        <w:tc>
          <w:tcPr>
            <w:tcW w:w="1474" w:type="dxa"/>
            <w:vAlign w:val="center"/>
          </w:tcPr>
          <w:p>
            <w:pPr>
              <w:pStyle w:val="17"/>
            </w:pPr>
            <w:r>
              <w:t>6128481.46</w:t>
            </w:r>
          </w:p>
        </w:tc>
        <w:tc>
          <w:tcPr>
            <w:tcW w:w="3402" w:type="dxa"/>
            <w:vAlign w:val="center"/>
          </w:tcPr>
          <w:p>
            <w:pPr>
              <w:pStyle w:val="16"/>
            </w:pPr>
            <w:r>
              <w:t>本年支出合计</w:t>
            </w:r>
          </w:p>
        </w:tc>
        <w:tc>
          <w:tcPr>
            <w:tcW w:w="1474" w:type="dxa"/>
            <w:vAlign w:val="center"/>
          </w:tcPr>
          <w:p>
            <w:pPr>
              <w:pStyle w:val="17"/>
            </w:pPr>
            <w:r>
              <w:t>6128481.46</w:t>
            </w:r>
          </w:p>
        </w:tc>
        <w:tc>
          <w:tcPr>
            <w:tcW w:w="1474" w:type="dxa"/>
            <w:vAlign w:val="center"/>
          </w:tcPr>
          <w:p>
            <w:pPr>
              <w:pStyle w:val="17"/>
            </w:pPr>
            <w:r>
              <w:t>6128481.46</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6"/>
            </w:pPr>
            <w:r>
              <w:t>收入总计</w:t>
            </w:r>
          </w:p>
        </w:tc>
        <w:tc>
          <w:tcPr>
            <w:tcW w:w="1474" w:type="dxa"/>
            <w:vAlign w:val="center"/>
          </w:tcPr>
          <w:p>
            <w:pPr>
              <w:pStyle w:val="17"/>
            </w:pPr>
            <w:r>
              <w:t>6128481.46</w:t>
            </w:r>
          </w:p>
        </w:tc>
        <w:tc>
          <w:tcPr>
            <w:tcW w:w="3402" w:type="dxa"/>
            <w:vAlign w:val="center"/>
          </w:tcPr>
          <w:p>
            <w:pPr>
              <w:pStyle w:val="16"/>
            </w:pPr>
            <w:r>
              <w:t>支出总计</w:t>
            </w:r>
          </w:p>
        </w:tc>
        <w:tc>
          <w:tcPr>
            <w:tcW w:w="1474" w:type="dxa"/>
            <w:vAlign w:val="center"/>
          </w:tcPr>
          <w:p>
            <w:pPr>
              <w:pStyle w:val="17"/>
            </w:pPr>
            <w:r>
              <w:t>6128481.46</w:t>
            </w:r>
          </w:p>
        </w:tc>
        <w:tc>
          <w:tcPr>
            <w:tcW w:w="1474" w:type="dxa"/>
            <w:vAlign w:val="center"/>
          </w:tcPr>
          <w:p>
            <w:pPr>
              <w:pStyle w:val="17"/>
            </w:pPr>
            <w:r>
              <w:t>6128481.46</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319威县审计局</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6128481.46</w:t>
            </w:r>
          </w:p>
        </w:tc>
        <w:tc>
          <w:tcPr>
            <w:tcW w:w="2551" w:type="dxa"/>
            <w:vAlign w:val="center"/>
          </w:tcPr>
          <w:p>
            <w:pPr>
              <w:pStyle w:val="17"/>
            </w:pPr>
            <w:r>
              <w:t>3718481.46</w:t>
            </w:r>
          </w:p>
        </w:tc>
        <w:tc>
          <w:tcPr>
            <w:tcW w:w="2551" w:type="dxa"/>
            <w:vAlign w:val="center"/>
          </w:tcPr>
          <w:p>
            <w:pPr>
              <w:pStyle w:val="17"/>
            </w:pPr>
            <w:r>
              <w:t>2410000.00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201</w:t>
            </w:r>
          </w:p>
        </w:tc>
        <w:tc>
          <w:tcPr>
            <w:tcW w:w="4535" w:type="dxa"/>
            <w:vAlign w:val="center"/>
          </w:tcPr>
          <w:p>
            <w:pPr>
              <w:pStyle w:val="14"/>
            </w:pPr>
            <w:r>
              <w:t>一般公共服务支出</w:t>
            </w:r>
          </w:p>
        </w:tc>
        <w:tc>
          <w:tcPr>
            <w:tcW w:w="2551" w:type="dxa"/>
            <w:vAlign w:val="center"/>
          </w:tcPr>
          <w:p>
            <w:pPr>
              <w:pStyle w:val="13"/>
            </w:pPr>
            <w:r>
              <w:t>6128481.46</w:t>
            </w:r>
          </w:p>
        </w:tc>
        <w:tc>
          <w:tcPr>
            <w:tcW w:w="2551" w:type="dxa"/>
            <w:vAlign w:val="center"/>
          </w:tcPr>
          <w:p>
            <w:pPr>
              <w:pStyle w:val="13"/>
            </w:pPr>
            <w:r>
              <w:t>3718481.46</w:t>
            </w:r>
          </w:p>
        </w:tc>
        <w:tc>
          <w:tcPr>
            <w:tcW w:w="2551" w:type="dxa"/>
            <w:vAlign w:val="center"/>
          </w:tcPr>
          <w:p>
            <w:pPr>
              <w:pStyle w:val="13"/>
            </w:pPr>
            <w:r>
              <w:t>2410000.00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20108</w:t>
            </w:r>
          </w:p>
        </w:tc>
        <w:tc>
          <w:tcPr>
            <w:tcW w:w="4535" w:type="dxa"/>
            <w:vAlign w:val="center"/>
          </w:tcPr>
          <w:p>
            <w:pPr>
              <w:pStyle w:val="14"/>
            </w:pPr>
            <w:r>
              <w:t>审计事务</w:t>
            </w:r>
          </w:p>
        </w:tc>
        <w:tc>
          <w:tcPr>
            <w:tcW w:w="2551" w:type="dxa"/>
            <w:vAlign w:val="center"/>
          </w:tcPr>
          <w:p>
            <w:pPr>
              <w:pStyle w:val="13"/>
            </w:pPr>
            <w:r>
              <w:t>6128481.46</w:t>
            </w:r>
          </w:p>
        </w:tc>
        <w:tc>
          <w:tcPr>
            <w:tcW w:w="2551" w:type="dxa"/>
            <w:vAlign w:val="center"/>
          </w:tcPr>
          <w:p>
            <w:pPr>
              <w:pStyle w:val="13"/>
            </w:pPr>
            <w:r>
              <w:t>3718481.46</w:t>
            </w:r>
          </w:p>
        </w:tc>
        <w:tc>
          <w:tcPr>
            <w:tcW w:w="2551" w:type="dxa"/>
            <w:vAlign w:val="center"/>
          </w:tcPr>
          <w:p>
            <w:pPr>
              <w:pStyle w:val="13"/>
            </w:pPr>
            <w:r>
              <w:t>2410000.00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2010801</w:t>
            </w:r>
          </w:p>
        </w:tc>
        <w:tc>
          <w:tcPr>
            <w:tcW w:w="4535" w:type="dxa"/>
            <w:vAlign w:val="center"/>
          </w:tcPr>
          <w:p>
            <w:pPr>
              <w:pStyle w:val="14"/>
            </w:pPr>
            <w:r>
              <w:t>行政运行</w:t>
            </w:r>
          </w:p>
        </w:tc>
        <w:tc>
          <w:tcPr>
            <w:tcW w:w="2551" w:type="dxa"/>
            <w:vAlign w:val="center"/>
          </w:tcPr>
          <w:p>
            <w:pPr>
              <w:pStyle w:val="13"/>
            </w:pPr>
            <w:r>
              <w:t>3718481.46</w:t>
            </w:r>
          </w:p>
        </w:tc>
        <w:tc>
          <w:tcPr>
            <w:tcW w:w="2551" w:type="dxa"/>
            <w:vAlign w:val="center"/>
          </w:tcPr>
          <w:p>
            <w:pPr>
              <w:pStyle w:val="13"/>
            </w:pPr>
            <w:r>
              <w:t>3718481.46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2010804</w:t>
            </w:r>
          </w:p>
        </w:tc>
        <w:tc>
          <w:tcPr>
            <w:tcW w:w="4535" w:type="dxa"/>
            <w:vAlign w:val="center"/>
          </w:tcPr>
          <w:p>
            <w:pPr>
              <w:pStyle w:val="14"/>
            </w:pPr>
            <w:r>
              <w:t>审计业务</w:t>
            </w:r>
          </w:p>
        </w:tc>
        <w:tc>
          <w:tcPr>
            <w:tcW w:w="2551" w:type="dxa"/>
            <w:vAlign w:val="center"/>
          </w:tcPr>
          <w:p>
            <w:pPr>
              <w:pStyle w:val="13"/>
            </w:pPr>
            <w:r>
              <w:t>2160000.00</w:t>
            </w:r>
          </w:p>
        </w:tc>
        <w:tc>
          <w:tcPr>
            <w:tcW w:w="2551" w:type="dxa"/>
            <w:vAlign w:val="center"/>
          </w:tcPr>
          <w:p>
            <w:pPr>
              <w:pStyle w:val="13"/>
            </w:pPr>
          </w:p>
        </w:tc>
        <w:tc>
          <w:tcPr>
            <w:tcW w:w="2551" w:type="dxa"/>
            <w:vAlign w:val="center"/>
          </w:tcPr>
          <w:p>
            <w:pPr>
              <w:pStyle w:val="13"/>
            </w:pPr>
            <w:r>
              <w:t>2160000.00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2010806</w:t>
            </w:r>
          </w:p>
        </w:tc>
        <w:tc>
          <w:tcPr>
            <w:tcW w:w="4535" w:type="dxa"/>
            <w:vAlign w:val="center"/>
          </w:tcPr>
          <w:p>
            <w:pPr>
              <w:pStyle w:val="14"/>
            </w:pPr>
            <w:r>
              <w:t>信息化建设</w:t>
            </w:r>
          </w:p>
        </w:tc>
        <w:tc>
          <w:tcPr>
            <w:tcW w:w="2551" w:type="dxa"/>
            <w:vAlign w:val="center"/>
          </w:tcPr>
          <w:p>
            <w:pPr>
              <w:pStyle w:val="13"/>
            </w:pPr>
            <w:r>
              <w:t>200000.00</w:t>
            </w:r>
          </w:p>
        </w:tc>
        <w:tc>
          <w:tcPr>
            <w:tcW w:w="2551" w:type="dxa"/>
            <w:vAlign w:val="center"/>
          </w:tcPr>
          <w:p>
            <w:pPr>
              <w:pStyle w:val="13"/>
            </w:pPr>
          </w:p>
        </w:tc>
        <w:tc>
          <w:tcPr>
            <w:tcW w:w="2551" w:type="dxa"/>
            <w:vAlign w:val="center"/>
          </w:tcPr>
          <w:p>
            <w:pPr>
              <w:pStyle w:val="13"/>
            </w:pPr>
            <w:r>
              <w:t>200000.00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2010899</w:t>
            </w:r>
          </w:p>
        </w:tc>
        <w:tc>
          <w:tcPr>
            <w:tcW w:w="4535" w:type="dxa"/>
            <w:vAlign w:val="center"/>
          </w:tcPr>
          <w:p>
            <w:pPr>
              <w:pStyle w:val="14"/>
            </w:pPr>
            <w:r>
              <w:t>其他审计事务支出</w:t>
            </w:r>
          </w:p>
        </w:tc>
        <w:tc>
          <w:tcPr>
            <w:tcW w:w="2551" w:type="dxa"/>
            <w:vAlign w:val="center"/>
          </w:tcPr>
          <w:p>
            <w:pPr>
              <w:pStyle w:val="13"/>
            </w:pPr>
            <w:r>
              <w:t>50000.00</w:t>
            </w:r>
          </w:p>
        </w:tc>
        <w:tc>
          <w:tcPr>
            <w:tcW w:w="2551" w:type="dxa"/>
            <w:vAlign w:val="center"/>
          </w:tcPr>
          <w:p>
            <w:pPr>
              <w:pStyle w:val="13"/>
            </w:pPr>
          </w:p>
        </w:tc>
        <w:tc>
          <w:tcPr>
            <w:tcW w:w="2551" w:type="dxa"/>
            <w:vAlign w:val="center"/>
          </w:tcPr>
          <w:p>
            <w:pPr>
              <w:pStyle w:val="13"/>
            </w:pPr>
            <w:r>
              <w:t>50000.00</w:t>
            </w: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319威县审计局</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3718481.46</w:t>
            </w:r>
          </w:p>
        </w:tc>
        <w:tc>
          <w:tcPr>
            <w:tcW w:w="2551" w:type="dxa"/>
            <w:vAlign w:val="center"/>
          </w:tcPr>
          <w:p>
            <w:pPr>
              <w:pStyle w:val="17"/>
            </w:pPr>
            <w:r>
              <w:t>3552581.46</w:t>
            </w:r>
          </w:p>
        </w:tc>
        <w:tc>
          <w:tcPr>
            <w:tcW w:w="2551" w:type="dxa"/>
            <w:vAlign w:val="center"/>
          </w:tcPr>
          <w:p>
            <w:pPr>
              <w:pStyle w:val="17"/>
            </w:pPr>
            <w:r>
              <w:t>165900.00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3505901.46</w:t>
            </w:r>
          </w:p>
        </w:tc>
        <w:tc>
          <w:tcPr>
            <w:tcW w:w="2551" w:type="dxa"/>
            <w:vAlign w:val="center"/>
          </w:tcPr>
          <w:p>
            <w:pPr>
              <w:pStyle w:val="13"/>
            </w:pPr>
            <w:r>
              <w:t>3505901.46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1216512.00</w:t>
            </w:r>
          </w:p>
        </w:tc>
        <w:tc>
          <w:tcPr>
            <w:tcW w:w="2551" w:type="dxa"/>
            <w:vAlign w:val="center"/>
          </w:tcPr>
          <w:p>
            <w:pPr>
              <w:pStyle w:val="13"/>
            </w:pPr>
            <w:r>
              <w:t>1216512.00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442200.00</w:t>
            </w:r>
          </w:p>
        </w:tc>
        <w:tc>
          <w:tcPr>
            <w:tcW w:w="2551" w:type="dxa"/>
            <w:vAlign w:val="center"/>
          </w:tcPr>
          <w:p>
            <w:pPr>
              <w:pStyle w:val="13"/>
            </w:pPr>
            <w:r>
              <w:t>442200.00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52080.00</w:t>
            </w:r>
          </w:p>
        </w:tc>
        <w:tc>
          <w:tcPr>
            <w:tcW w:w="2551" w:type="dxa"/>
            <w:vAlign w:val="center"/>
          </w:tcPr>
          <w:p>
            <w:pPr>
              <w:pStyle w:val="13"/>
            </w:pPr>
            <w:r>
              <w:t>52080.00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114096.00</w:t>
            </w:r>
          </w:p>
        </w:tc>
        <w:tc>
          <w:tcPr>
            <w:tcW w:w="2551" w:type="dxa"/>
            <w:vAlign w:val="center"/>
          </w:tcPr>
          <w:p>
            <w:pPr>
              <w:pStyle w:val="13"/>
            </w:pPr>
            <w:r>
              <w:t>114096.00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270314.40</w:t>
            </w:r>
          </w:p>
        </w:tc>
        <w:tc>
          <w:tcPr>
            <w:tcW w:w="2551" w:type="dxa"/>
            <w:vAlign w:val="center"/>
          </w:tcPr>
          <w:p>
            <w:pPr>
              <w:pStyle w:val="13"/>
            </w:pPr>
            <w:r>
              <w:t>270314.40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137731.10</w:t>
            </w:r>
          </w:p>
        </w:tc>
        <w:tc>
          <w:tcPr>
            <w:tcW w:w="2551" w:type="dxa"/>
            <w:vAlign w:val="center"/>
          </w:tcPr>
          <w:p>
            <w:pPr>
              <w:pStyle w:val="13"/>
            </w:pPr>
            <w:r>
              <w:t>137731.10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246513.60</w:t>
            </w:r>
          </w:p>
        </w:tc>
        <w:tc>
          <w:tcPr>
            <w:tcW w:w="2551" w:type="dxa"/>
            <w:vAlign w:val="center"/>
          </w:tcPr>
          <w:p>
            <w:pPr>
              <w:pStyle w:val="13"/>
            </w:pPr>
            <w:r>
              <w:t>246513.60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30199</w:t>
            </w:r>
          </w:p>
        </w:tc>
        <w:tc>
          <w:tcPr>
            <w:tcW w:w="4535" w:type="dxa"/>
            <w:vAlign w:val="center"/>
          </w:tcPr>
          <w:p>
            <w:pPr>
              <w:pStyle w:val="14"/>
            </w:pPr>
            <w:r>
              <w:t>其他工资福利支出</w:t>
            </w:r>
          </w:p>
        </w:tc>
        <w:tc>
          <w:tcPr>
            <w:tcW w:w="2551" w:type="dxa"/>
            <w:vAlign w:val="center"/>
          </w:tcPr>
          <w:p>
            <w:pPr>
              <w:pStyle w:val="13"/>
            </w:pPr>
            <w:r>
              <w:t>1026454.36</w:t>
            </w:r>
          </w:p>
        </w:tc>
        <w:tc>
          <w:tcPr>
            <w:tcW w:w="2551" w:type="dxa"/>
            <w:vAlign w:val="center"/>
          </w:tcPr>
          <w:p>
            <w:pPr>
              <w:pStyle w:val="13"/>
            </w:pPr>
            <w:r>
              <w:t>1026454.36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165900.00</w:t>
            </w:r>
          </w:p>
        </w:tc>
        <w:tc>
          <w:tcPr>
            <w:tcW w:w="2551" w:type="dxa"/>
            <w:vAlign w:val="center"/>
          </w:tcPr>
          <w:p>
            <w:pPr>
              <w:pStyle w:val="13"/>
            </w:pPr>
          </w:p>
        </w:tc>
        <w:tc>
          <w:tcPr>
            <w:tcW w:w="2551" w:type="dxa"/>
            <w:vAlign w:val="center"/>
          </w:tcPr>
          <w:p>
            <w:pPr>
              <w:pStyle w:val="13"/>
            </w:pPr>
            <w:r>
              <w:t>165900.00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15000.00</w:t>
            </w:r>
          </w:p>
        </w:tc>
        <w:tc>
          <w:tcPr>
            <w:tcW w:w="2551" w:type="dxa"/>
            <w:vAlign w:val="center"/>
          </w:tcPr>
          <w:p>
            <w:pPr>
              <w:pStyle w:val="13"/>
            </w:pPr>
          </w:p>
        </w:tc>
        <w:tc>
          <w:tcPr>
            <w:tcW w:w="2551" w:type="dxa"/>
            <w:vAlign w:val="center"/>
          </w:tcPr>
          <w:p>
            <w:pPr>
              <w:pStyle w:val="13"/>
            </w:pPr>
            <w:r>
              <w:t>15000.00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30202</w:t>
            </w:r>
          </w:p>
        </w:tc>
        <w:tc>
          <w:tcPr>
            <w:tcW w:w="4535" w:type="dxa"/>
            <w:vAlign w:val="center"/>
          </w:tcPr>
          <w:p>
            <w:pPr>
              <w:pStyle w:val="14"/>
            </w:pPr>
            <w:r>
              <w:t>印刷费</w:t>
            </w:r>
          </w:p>
        </w:tc>
        <w:tc>
          <w:tcPr>
            <w:tcW w:w="2551" w:type="dxa"/>
            <w:vAlign w:val="center"/>
          </w:tcPr>
          <w:p>
            <w:pPr>
              <w:pStyle w:val="13"/>
            </w:pPr>
            <w:r>
              <w:t>5000.00</w:t>
            </w:r>
          </w:p>
        </w:tc>
        <w:tc>
          <w:tcPr>
            <w:tcW w:w="2551" w:type="dxa"/>
            <w:vAlign w:val="center"/>
          </w:tcPr>
          <w:p>
            <w:pPr>
              <w:pStyle w:val="13"/>
            </w:pPr>
          </w:p>
        </w:tc>
        <w:tc>
          <w:tcPr>
            <w:tcW w:w="2551" w:type="dxa"/>
            <w:vAlign w:val="center"/>
          </w:tcPr>
          <w:p>
            <w:pPr>
              <w:pStyle w:val="13"/>
            </w:pPr>
            <w:r>
              <w:t>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30206</w:t>
            </w:r>
          </w:p>
        </w:tc>
        <w:tc>
          <w:tcPr>
            <w:tcW w:w="4535" w:type="dxa"/>
            <w:vAlign w:val="center"/>
          </w:tcPr>
          <w:p>
            <w:pPr>
              <w:pStyle w:val="14"/>
            </w:pPr>
            <w:r>
              <w:t>电费</w:t>
            </w:r>
          </w:p>
        </w:tc>
        <w:tc>
          <w:tcPr>
            <w:tcW w:w="2551" w:type="dxa"/>
            <w:vAlign w:val="center"/>
          </w:tcPr>
          <w:p>
            <w:pPr>
              <w:pStyle w:val="13"/>
            </w:pPr>
            <w:r>
              <w:t>10000.00</w:t>
            </w:r>
          </w:p>
        </w:tc>
        <w:tc>
          <w:tcPr>
            <w:tcW w:w="2551" w:type="dxa"/>
            <w:vAlign w:val="center"/>
          </w:tcPr>
          <w:p>
            <w:pPr>
              <w:pStyle w:val="13"/>
            </w:pPr>
          </w:p>
        </w:tc>
        <w:tc>
          <w:tcPr>
            <w:tcW w:w="2551" w:type="dxa"/>
            <w:vAlign w:val="center"/>
          </w:tcPr>
          <w:p>
            <w:pPr>
              <w:pStyle w:val="13"/>
            </w:pPr>
            <w:r>
              <w:t>10000.00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30207</w:t>
            </w:r>
          </w:p>
        </w:tc>
        <w:tc>
          <w:tcPr>
            <w:tcW w:w="4535" w:type="dxa"/>
            <w:vAlign w:val="center"/>
          </w:tcPr>
          <w:p>
            <w:pPr>
              <w:pStyle w:val="14"/>
            </w:pPr>
            <w:r>
              <w:t>邮电费</w:t>
            </w:r>
          </w:p>
        </w:tc>
        <w:tc>
          <w:tcPr>
            <w:tcW w:w="2551" w:type="dxa"/>
            <w:vAlign w:val="center"/>
          </w:tcPr>
          <w:p>
            <w:pPr>
              <w:pStyle w:val="13"/>
            </w:pPr>
            <w:r>
              <w:t>10800.00</w:t>
            </w:r>
          </w:p>
        </w:tc>
        <w:tc>
          <w:tcPr>
            <w:tcW w:w="2551" w:type="dxa"/>
            <w:vAlign w:val="center"/>
          </w:tcPr>
          <w:p>
            <w:pPr>
              <w:pStyle w:val="13"/>
            </w:pPr>
          </w:p>
        </w:tc>
        <w:tc>
          <w:tcPr>
            <w:tcW w:w="2551" w:type="dxa"/>
            <w:vAlign w:val="center"/>
          </w:tcPr>
          <w:p>
            <w:pPr>
              <w:pStyle w:val="13"/>
            </w:pPr>
            <w:r>
              <w:t>10800.00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30211</w:t>
            </w:r>
          </w:p>
        </w:tc>
        <w:tc>
          <w:tcPr>
            <w:tcW w:w="4535" w:type="dxa"/>
            <w:vAlign w:val="center"/>
          </w:tcPr>
          <w:p>
            <w:pPr>
              <w:pStyle w:val="14"/>
            </w:pPr>
            <w:r>
              <w:t>差旅费</w:t>
            </w:r>
          </w:p>
        </w:tc>
        <w:tc>
          <w:tcPr>
            <w:tcW w:w="2551" w:type="dxa"/>
            <w:vAlign w:val="center"/>
          </w:tcPr>
          <w:p>
            <w:pPr>
              <w:pStyle w:val="13"/>
            </w:pPr>
            <w:r>
              <w:t>10000.00</w:t>
            </w:r>
          </w:p>
        </w:tc>
        <w:tc>
          <w:tcPr>
            <w:tcW w:w="2551" w:type="dxa"/>
            <w:vAlign w:val="center"/>
          </w:tcPr>
          <w:p>
            <w:pPr>
              <w:pStyle w:val="13"/>
            </w:pPr>
          </w:p>
        </w:tc>
        <w:tc>
          <w:tcPr>
            <w:tcW w:w="2551" w:type="dxa"/>
            <w:vAlign w:val="center"/>
          </w:tcPr>
          <w:p>
            <w:pPr>
              <w:pStyle w:val="13"/>
            </w:pPr>
            <w:r>
              <w:t>10000.00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30213</w:t>
            </w:r>
          </w:p>
        </w:tc>
        <w:tc>
          <w:tcPr>
            <w:tcW w:w="4535" w:type="dxa"/>
            <w:vAlign w:val="center"/>
          </w:tcPr>
          <w:p>
            <w:pPr>
              <w:pStyle w:val="14"/>
            </w:pPr>
            <w:r>
              <w:t>维修(护)费</w:t>
            </w:r>
          </w:p>
        </w:tc>
        <w:tc>
          <w:tcPr>
            <w:tcW w:w="2551" w:type="dxa"/>
            <w:vAlign w:val="center"/>
          </w:tcPr>
          <w:p>
            <w:pPr>
              <w:pStyle w:val="13"/>
            </w:pPr>
            <w:r>
              <w:t>9100.00</w:t>
            </w:r>
          </w:p>
        </w:tc>
        <w:tc>
          <w:tcPr>
            <w:tcW w:w="2551" w:type="dxa"/>
            <w:vAlign w:val="center"/>
          </w:tcPr>
          <w:p>
            <w:pPr>
              <w:pStyle w:val="13"/>
            </w:pPr>
          </w:p>
        </w:tc>
        <w:tc>
          <w:tcPr>
            <w:tcW w:w="2551" w:type="dxa"/>
            <w:vAlign w:val="center"/>
          </w:tcPr>
          <w:p>
            <w:pPr>
              <w:pStyle w:val="13"/>
            </w:pPr>
            <w:r>
              <w:t>9100.00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30216</w:t>
            </w:r>
          </w:p>
        </w:tc>
        <w:tc>
          <w:tcPr>
            <w:tcW w:w="4535" w:type="dxa"/>
            <w:vAlign w:val="center"/>
          </w:tcPr>
          <w:p>
            <w:pPr>
              <w:pStyle w:val="14"/>
            </w:pPr>
            <w:r>
              <w:t>培训费</w:t>
            </w:r>
          </w:p>
        </w:tc>
        <w:tc>
          <w:tcPr>
            <w:tcW w:w="2551" w:type="dxa"/>
            <w:vAlign w:val="center"/>
          </w:tcPr>
          <w:p>
            <w:pPr>
              <w:pStyle w:val="13"/>
            </w:pPr>
            <w:r>
              <w:t>2000.00</w:t>
            </w:r>
          </w:p>
        </w:tc>
        <w:tc>
          <w:tcPr>
            <w:tcW w:w="2551" w:type="dxa"/>
            <w:vAlign w:val="center"/>
          </w:tcPr>
          <w:p>
            <w:pPr>
              <w:pStyle w:val="13"/>
            </w:pPr>
          </w:p>
        </w:tc>
        <w:tc>
          <w:tcPr>
            <w:tcW w:w="2551" w:type="dxa"/>
            <w:vAlign w:val="center"/>
          </w:tcPr>
          <w:p>
            <w:pPr>
              <w:pStyle w:val="13"/>
            </w:pPr>
            <w:r>
              <w:t>2000.00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30217</w:t>
            </w:r>
          </w:p>
        </w:tc>
        <w:tc>
          <w:tcPr>
            <w:tcW w:w="4535" w:type="dxa"/>
            <w:vAlign w:val="center"/>
          </w:tcPr>
          <w:p>
            <w:pPr>
              <w:pStyle w:val="14"/>
            </w:pPr>
            <w:r>
              <w:t>公务接待费</w:t>
            </w:r>
          </w:p>
        </w:tc>
        <w:tc>
          <w:tcPr>
            <w:tcW w:w="2551" w:type="dxa"/>
            <w:vAlign w:val="center"/>
          </w:tcPr>
          <w:p>
            <w:pPr>
              <w:pStyle w:val="13"/>
            </w:pPr>
            <w:r>
              <w:t>2000.00</w:t>
            </w:r>
          </w:p>
        </w:tc>
        <w:tc>
          <w:tcPr>
            <w:tcW w:w="2551" w:type="dxa"/>
            <w:vAlign w:val="center"/>
          </w:tcPr>
          <w:p>
            <w:pPr>
              <w:pStyle w:val="13"/>
            </w:pPr>
          </w:p>
        </w:tc>
        <w:tc>
          <w:tcPr>
            <w:tcW w:w="2551" w:type="dxa"/>
            <w:vAlign w:val="center"/>
          </w:tcPr>
          <w:p>
            <w:pPr>
              <w:pStyle w:val="13"/>
            </w:pPr>
            <w:r>
              <w:t>2000.00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30226</w:t>
            </w:r>
          </w:p>
        </w:tc>
        <w:tc>
          <w:tcPr>
            <w:tcW w:w="4535" w:type="dxa"/>
            <w:vAlign w:val="center"/>
          </w:tcPr>
          <w:p>
            <w:pPr>
              <w:pStyle w:val="14"/>
            </w:pPr>
            <w:r>
              <w:t>劳务费</w:t>
            </w:r>
          </w:p>
        </w:tc>
        <w:tc>
          <w:tcPr>
            <w:tcW w:w="2551" w:type="dxa"/>
            <w:vAlign w:val="center"/>
          </w:tcPr>
          <w:p>
            <w:pPr>
              <w:pStyle w:val="13"/>
            </w:pPr>
            <w:r>
              <w:t>13600.00</w:t>
            </w:r>
          </w:p>
        </w:tc>
        <w:tc>
          <w:tcPr>
            <w:tcW w:w="2551" w:type="dxa"/>
            <w:vAlign w:val="center"/>
          </w:tcPr>
          <w:p>
            <w:pPr>
              <w:pStyle w:val="13"/>
            </w:pPr>
          </w:p>
        </w:tc>
        <w:tc>
          <w:tcPr>
            <w:tcW w:w="2551" w:type="dxa"/>
            <w:vAlign w:val="center"/>
          </w:tcPr>
          <w:p>
            <w:pPr>
              <w:pStyle w:val="13"/>
            </w:pPr>
            <w:r>
              <w:t>13600.00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83400.00</w:t>
            </w:r>
          </w:p>
        </w:tc>
        <w:tc>
          <w:tcPr>
            <w:tcW w:w="2551" w:type="dxa"/>
            <w:vAlign w:val="center"/>
          </w:tcPr>
          <w:p>
            <w:pPr>
              <w:pStyle w:val="13"/>
            </w:pPr>
          </w:p>
        </w:tc>
        <w:tc>
          <w:tcPr>
            <w:tcW w:w="2551" w:type="dxa"/>
            <w:vAlign w:val="center"/>
          </w:tcPr>
          <w:p>
            <w:pPr>
              <w:pStyle w:val="13"/>
            </w:pPr>
            <w:r>
              <w:t>83400.00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30299</w:t>
            </w:r>
          </w:p>
        </w:tc>
        <w:tc>
          <w:tcPr>
            <w:tcW w:w="4535" w:type="dxa"/>
            <w:vAlign w:val="center"/>
          </w:tcPr>
          <w:p>
            <w:pPr>
              <w:pStyle w:val="14"/>
            </w:pPr>
            <w:r>
              <w:t>其他商品和服务支出</w:t>
            </w:r>
          </w:p>
        </w:tc>
        <w:tc>
          <w:tcPr>
            <w:tcW w:w="2551" w:type="dxa"/>
            <w:vAlign w:val="center"/>
          </w:tcPr>
          <w:p>
            <w:pPr>
              <w:pStyle w:val="13"/>
            </w:pPr>
            <w:r>
              <w:t>5000.00</w:t>
            </w:r>
          </w:p>
        </w:tc>
        <w:tc>
          <w:tcPr>
            <w:tcW w:w="2551" w:type="dxa"/>
            <w:vAlign w:val="center"/>
          </w:tcPr>
          <w:p>
            <w:pPr>
              <w:pStyle w:val="13"/>
            </w:pPr>
          </w:p>
        </w:tc>
        <w:tc>
          <w:tcPr>
            <w:tcW w:w="2551" w:type="dxa"/>
            <w:vAlign w:val="center"/>
          </w:tcPr>
          <w:p>
            <w:pPr>
              <w:pStyle w:val="13"/>
            </w:pPr>
            <w:r>
              <w:t>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46680.00</w:t>
            </w:r>
          </w:p>
        </w:tc>
        <w:tc>
          <w:tcPr>
            <w:tcW w:w="2551" w:type="dxa"/>
            <w:vAlign w:val="center"/>
          </w:tcPr>
          <w:p>
            <w:pPr>
              <w:pStyle w:val="13"/>
            </w:pPr>
            <w:r>
              <w:t>46680.00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4800.00</w:t>
            </w:r>
          </w:p>
        </w:tc>
        <w:tc>
          <w:tcPr>
            <w:tcW w:w="2551" w:type="dxa"/>
            <w:vAlign w:val="center"/>
          </w:tcPr>
          <w:p>
            <w:pPr>
              <w:pStyle w:val="13"/>
            </w:pPr>
            <w:r>
              <w:t>4800.00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1191" w:type="dxa"/>
            <w:vAlign w:val="center"/>
          </w:tcPr>
          <w:p>
            <w:pPr>
              <w:pStyle w:val="14"/>
            </w:pPr>
            <w:r>
              <w:t>30305</w:t>
            </w:r>
          </w:p>
        </w:tc>
        <w:tc>
          <w:tcPr>
            <w:tcW w:w="4535" w:type="dxa"/>
            <w:vAlign w:val="center"/>
          </w:tcPr>
          <w:p>
            <w:pPr>
              <w:pStyle w:val="14"/>
            </w:pPr>
            <w:r>
              <w:t>生活补助</w:t>
            </w:r>
          </w:p>
        </w:tc>
        <w:tc>
          <w:tcPr>
            <w:tcW w:w="2551" w:type="dxa"/>
            <w:vAlign w:val="center"/>
          </w:tcPr>
          <w:p>
            <w:pPr>
              <w:pStyle w:val="13"/>
            </w:pPr>
            <w:r>
              <w:t>22680.00</w:t>
            </w:r>
          </w:p>
        </w:tc>
        <w:tc>
          <w:tcPr>
            <w:tcW w:w="2551" w:type="dxa"/>
            <w:vAlign w:val="center"/>
          </w:tcPr>
          <w:p>
            <w:pPr>
              <w:pStyle w:val="13"/>
            </w:pPr>
            <w:r>
              <w:t>22680.00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1191" w:type="dxa"/>
            <w:vAlign w:val="center"/>
          </w:tcPr>
          <w:p>
            <w:pPr>
              <w:pStyle w:val="14"/>
            </w:pPr>
            <w:r>
              <w:t>30399</w:t>
            </w:r>
          </w:p>
        </w:tc>
        <w:tc>
          <w:tcPr>
            <w:tcW w:w="4535" w:type="dxa"/>
            <w:vAlign w:val="center"/>
          </w:tcPr>
          <w:p>
            <w:pPr>
              <w:pStyle w:val="14"/>
            </w:pPr>
            <w:r>
              <w:t>其他对个人和家庭的补助</w:t>
            </w:r>
          </w:p>
        </w:tc>
        <w:tc>
          <w:tcPr>
            <w:tcW w:w="2551" w:type="dxa"/>
            <w:vAlign w:val="center"/>
          </w:tcPr>
          <w:p>
            <w:pPr>
              <w:pStyle w:val="13"/>
            </w:pPr>
            <w:r>
              <w:t>19200.00</w:t>
            </w:r>
          </w:p>
        </w:tc>
        <w:tc>
          <w:tcPr>
            <w:tcW w:w="2551" w:type="dxa"/>
            <w:vAlign w:val="center"/>
          </w:tcPr>
          <w:p>
            <w:pPr>
              <w:pStyle w:val="13"/>
            </w:pPr>
            <w:r>
              <w:t>19200.00</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319威县审计局</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319威县审计局</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80"/>
        <w:gridCol w:w="3120"/>
        <w:gridCol w:w="1536"/>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36" w:type="dxa"/>
            <w:gridSpan w:val="3"/>
            <w:tcBorders>
              <w:top w:val="single" w:color="FFFFFF" w:sz="6" w:space="0"/>
              <w:left w:val="single" w:color="FFFFFF" w:sz="6" w:space="0"/>
              <w:right w:val="single" w:color="FFFFFF" w:sz="6" w:space="0"/>
            </w:tcBorders>
            <w:vAlign w:val="center"/>
          </w:tcPr>
          <w:p>
            <w:pPr>
              <w:pStyle w:val="11"/>
              <w:keepNext w:val="0"/>
              <w:keepLines w:val="0"/>
              <w:widowControl/>
              <w:suppressLineNumbers w:val="0"/>
              <w:spacing w:beforeAutospacing="0" w:afterAutospacing="0"/>
              <w:ind w:left="0" w:right="0"/>
              <w:rPr>
                <w:rFonts w:hint="eastAsia" w:eastAsia="方正小标宋_GBK"/>
                <w:lang w:val="en-US" w:eastAsia="zh-CN"/>
              </w:rPr>
            </w:pPr>
            <w:r>
              <w:rPr>
                <w:rFonts w:hint="eastAsia"/>
                <w:lang w:val="en-US" w:eastAsia="zh-CN"/>
              </w:rPr>
              <w:t>319威县审计局</w:t>
            </w:r>
          </w:p>
        </w:tc>
        <w:tc>
          <w:tcPr>
            <w:tcW w:w="1643" w:type="dxa"/>
            <w:tcBorders>
              <w:top w:val="single" w:color="FFFFFF" w:sz="6" w:space="0"/>
              <w:left w:val="single" w:color="FFFFFF" w:sz="6" w:space="0"/>
              <w:right w:val="single" w:color="FFFFFF" w:sz="6" w:space="0"/>
            </w:tcBorders>
            <w:vAlign w:val="center"/>
          </w:tcPr>
          <w:p>
            <w:pPr>
              <w:pStyle w:val="10"/>
              <w:keepNext w:val="0"/>
              <w:keepLines w:val="0"/>
              <w:widowControl/>
              <w:suppressLineNumbers w:val="0"/>
              <w:spacing w:beforeAutospacing="0" w:afterAutospacing="0"/>
              <w:ind w:left="0" w:right="0"/>
              <w:rPr>
                <w:rFonts w:hint="default"/>
              </w:rPr>
            </w:pPr>
            <w:r>
              <w:rPr>
                <w:rFonts w:hint="default"/>
              </w:rPr>
              <w:t>预算年度：2022</w:t>
            </w:r>
          </w:p>
        </w:tc>
        <w:tc>
          <w:tcPr>
            <w:tcW w:w="3286" w:type="dxa"/>
            <w:gridSpan w:val="2"/>
            <w:tcBorders>
              <w:top w:val="single" w:color="FFFFFF" w:sz="6" w:space="0"/>
              <w:left w:val="single" w:color="FFFFFF" w:sz="6" w:space="0"/>
              <w:right w:val="single" w:color="FFFFFF" w:sz="6" w:space="0"/>
            </w:tcBorders>
            <w:vAlign w:val="center"/>
          </w:tcPr>
          <w:p>
            <w:pPr>
              <w:pStyle w:val="9"/>
              <w:keepNext w:val="0"/>
              <w:keepLines w:val="0"/>
              <w:widowControl/>
              <w:suppressLineNumbers w:val="0"/>
              <w:spacing w:beforeAutospacing="0" w:afterAutospacing="0"/>
              <w:ind w:left="0" w:right="0"/>
              <w:rPr>
                <w:rFonts w:hint="default"/>
              </w:rPr>
            </w:pPr>
            <w:r>
              <w:rPr>
                <w:rFonts w:hint="default"/>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80" w:type="dxa"/>
            <w:vMerge w:val="restart"/>
            <w:vAlign w:val="center"/>
          </w:tcPr>
          <w:p>
            <w:pPr>
              <w:pStyle w:val="12"/>
              <w:keepNext w:val="0"/>
              <w:keepLines w:val="0"/>
              <w:widowControl/>
              <w:suppressLineNumbers w:val="0"/>
              <w:spacing w:beforeAutospacing="0" w:afterAutospacing="0"/>
              <w:ind w:left="0" w:right="0"/>
              <w:rPr>
                <w:rFonts w:hint="default"/>
              </w:rPr>
            </w:pPr>
            <w:r>
              <w:rPr>
                <w:rFonts w:hint="default"/>
              </w:rPr>
              <w:t>序号</w:t>
            </w:r>
          </w:p>
        </w:tc>
        <w:tc>
          <w:tcPr>
            <w:tcW w:w="3120" w:type="dxa"/>
            <w:vMerge w:val="restart"/>
            <w:vAlign w:val="center"/>
          </w:tcPr>
          <w:p>
            <w:pPr>
              <w:pStyle w:val="12"/>
              <w:keepNext w:val="0"/>
              <w:keepLines w:val="0"/>
              <w:widowControl/>
              <w:suppressLineNumbers w:val="0"/>
              <w:spacing w:beforeAutospacing="0" w:afterAutospacing="0"/>
              <w:ind w:left="0" w:right="0"/>
              <w:rPr>
                <w:rFonts w:hint="default"/>
              </w:rPr>
            </w:pPr>
            <w:r>
              <w:rPr>
                <w:rFonts w:hint="default"/>
              </w:rPr>
              <w:t>项  目</w:t>
            </w:r>
          </w:p>
        </w:tc>
        <w:tc>
          <w:tcPr>
            <w:tcW w:w="6465" w:type="dxa"/>
            <w:gridSpan w:val="4"/>
            <w:vAlign w:val="center"/>
          </w:tcPr>
          <w:p>
            <w:pPr>
              <w:pStyle w:val="12"/>
              <w:keepNext w:val="0"/>
              <w:keepLines w:val="0"/>
              <w:widowControl/>
              <w:suppressLineNumbers w:val="0"/>
              <w:spacing w:beforeAutospacing="0" w:afterAutospacing="0"/>
              <w:ind w:left="0" w:right="0"/>
              <w:rPr>
                <w:rFonts w:hint="default"/>
              </w:rPr>
            </w:pPr>
            <w:r>
              <w:rPr>
                <w:rFonts w:hint="default"/>
              </w:rP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80" w:type="dxa"/>
            <w:vMerge w:val="continue"/>
          </w:tcPr>
          <w:p>
            <w:pPr>
              <w:keepNext w:val="0"/>
              <w:keepLines w:val="0"/>
              <w:widowControl/>
              <w:suppressLineNumbers w:val="0"/>
              <w:spacing w:before="0" w:beforeAutospacing="0" w:after="0" w:afterAutospacing="0"/>
              <w:ind w:left="0" w:right="0"/>
              <w:rPr>
                <w:rFonts w:hint="default" w:cs="Times New Roman"/>
              </w:rPr>
            </w:pPr>
          </w:p>
        </w:tc>
        <w:tc>
          <w:tcPr>
            <w:tcW w:w="3120" w:type="dxa"/>
            <w:vMerge w:val="continue"/>
          </w:tcPr>
          <w:p>
            <w:pPr>
              <w:keepNext w:val="0"/>
              <w:keepLines w:val="0"/>
              <w:widowControl/>
              <w:suppressLineNumbers w:val="0"/>
              <w:spacing w:before="0" w:beforeAutospacing="0" w:after="0" w:afterAutospacing="0"/>
              <w:ind w:left="0" w:right="0"/>
              <w:rPr>
                <w:rFonts w:hint="default" w:cs="Times New Roman"/>
              </w:rPr>
            </w:pPr>
          </w:p>
        </w:tc>
        <w:tc>
          <w:tcPr>
            <w:tcW w:w="1536" w:type="dxa"/>
            <w:vAlign w:val="center"/>
          </w:tcPr>
          <w:p>
            <w:pPr>
              <w:pStyle w:val="12"/>
              <w:keepNext w:val="0"/>
              <w:keepLines w:val="0"/>
              <w:widowControl/>
              <w:suppressLineNumbers w:val="0"/>
              <w:spacing w:beforeAutospacing="0" w:afterAutospacing="0"/>
              <w:ind w:left="0" w:right="0"/>
              <w:rPr>
                <w:rFonts w:hint="default"/>
              </w:rPr>
            </w:pPr>
            <w:r>
              <w:rPr>
                <w:rFonts w:hint="default"/>
              </w:rPr>
              <w:t>合计</w:t>
            </w:r>
          </w:p>
        </w:tc>
        <w:tc>
          <w:tcPr>
            <w:tcW w:w="1643" w:type="dxa"/>
            <w:vAlign w:val="center"/>
          </w:tcPr>
          <w:p>
            <w:pPr>
              <w:pStyle w:val="12"/>
              <w:keepNext w:val="0"/>
              <w:keepLines w:val="0"/>
              <w:widowControl/>
              <w:suppressLineNumbers w:val="0"/>
              <w:spacing w:beforeAutospacing="0" w:afterAutospacing="0"/>
              <w:ind w:left="0" w:right="0"/>
              <w:rPr>
                <w:rFonts w:hint="default"/>
              </w:rPr>
            </w:pPr>
            <w:r>
              <w:rPr>
                <w:rFonts w:hint="default"/>
              </w:rPr>
              <w:t>一般公共预算              财政拨款</w:t>
            </w:r>
          </w:p>
        </w:tc>
        <w:tc>
          <w:tcPr>
            <w:tcW w:w="1643" w:type="dxa"/>
            <w:vAlign w:val="center"/>
          </w:tcPr>
          <w:p>
            <w:pPr>
              <w:pStyle w:val="12"/>
              <w:keepNext w:val="0"/>
              <w:keepLines w:val="0"/>
              <w:widowControl/>
              <w:suppressLineNumbers w:val="0"/>
              <w:spacing w:beforeAutospacing="0" w:afterAutospacing="0"/>
              <w:ind w:left="0" w:right="0"/>
              <w:rPr>
                <w:rFonts w:hint="default"/>
              </w:rPr>
            </w:pPr>
            <w:r>
              <w:rPr>
                <w:rFonts w:hint="default"/>
              </w:rPr>
              <w:t>政府性基金                  预算拨款</w:t>
            </w:r>
          </w:p>
        </w:tc>
        <w:tc>
          <w:tcPr>
            <w:tcW w:w="1643" w:type="dxa"/>
            <w:vAlign w:val="center"/>
          </w:tcPr>
          <w:p>
            <w:pPr>
              <w:pStyle w:val="12"/>
              <w:keepNext w:val="0"/>
              <w:keepLines w:val="0"/>
              <w:widowControl/>
              <w:suppressLineNumbers w:val="0"/>
              <w:spacing w:beforeAutospacing="0" w:afterAutospacing="0"/>
              <w:ind w:left="0" w:right="0"/>
              <w:rPr>
                <w:rFonts w:hint="default"/>
              </w:rPr>
            </w:pPr>
            <w:r>
              <w:rPr>
                <w:rFonts w:hint="default"/>
              </w:rP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80" w:type="dxa"/>
            <w:vAlign w:val="center"/>
          </w:tcPr>
          <w:p>
            <w:pPr>
              <w:pStyle w:val="12"/>
              <w:keepNext w:val="0"/>
              <w:keepLines w:val="0"/>
              <w:widowControl/>
              <w:suppressLineNumbers w:val="0"/>
              <w:spacing w:beforeAutospacing="0" w:afterAutospacing="0"/>
              <w:ind w:left="0" w:right="0"/>
              <w:rPr>
                <w:rFonts w:hint="default"/>
              </w:rPr>
            </w:pPr>
            <w:r>
              <w:rPr>
                <w:rFonts w:hint="default"/>
              </w:rPr>
              <w:t>栏次</w:t>
            </w:r>
          </w:p>
        </w:tc>
        <w:tc>
          <w:tcPr>
            <w:tcW w:w="3120" w:type="dxa"/>
            <w:vAlign w:val="center"/>
          </w:tcPr>
          <w:p>
            <w:pPr>
              <w:pStyle w:val="12"/>
              <w:keepNext w:val="0"/>
              <w:keepLines w:val="0"/>
              <w:widowControl/>
              <w:suppressLineNumbers w:val="0"/>
              <w:spacing w:beforeAutospacing="0" w:afterAutospacing="0"/>
              <w:ind w:left="0" w:right="0"/>
              <w:rPr>
                <w:rFonts w:hint="default"/>
              </w:rPr>
            </w:pPr>
            <w:r>
              <w:rPr>
                <w:rFonts w:hint="default"/>
              </w:rPr>
              <w:t>1</w:t>
            </w:r>
          </w:p>
        </w:tc>
        <w:tc>
          <w:tcPr>
            <w:tcW w:w="1536" w:type="dxa"/>
            <w:vAlign w:val="center"/>
          </w:tcPr>
          <w:p>
            <w:pPr>
              <w:pStyle w:val="12"/>
              <w:keepNext w:val="0"/>
              <w:keepLines w:val="0"/>
              <w:widowControl/>
              <w:suppressLineNumbers w:val="0"/>
              <w:spacing w:beforeAutospacing="0" w:afterAutospacing="0"/>
              <w:ind w:left="0" w:right="0"/>
              <w:rPr>
                <w:rFonts w:hint="default"/>
              </w:rPr>
            </w:pPr>
            <w:r>
              <w:rPr>
                <w:rFonts w:hint="default"/>
              </w:rPr>
              <w:t>2</w:t>
            </w:r>
          </w:p>
        </w:tc>
        <w:tc>
          <w:tcPr>
            <w:tcW w:w="1643" w:type="dxa"/>
            <w:vAlign w:val="center"/>
          </w:tcPr>
          <w:p>
            <w:pPr>
              <w:pStyle w:val="12"/>
              <w:keepNext w:val="0"/>
              <w:keepLines w:val="0"/>
              <w:widowControl/>
              <w:suppressLineNumbers w:val="0"/>
              <w:spacing w:beforeAutospacing="0" w:afterAutospacing="0"/>
              <w:ind w:left="0" w:right="0"/>
              <w:rPr>
                <w:rFonts w:hint="default"/>
              </w:rPr>
            </w:pPr>
            <w:r>
              <w:rPr>
                <w:rFonts w:hint="default"/>
              </w:rPr>
              <w:t>3</w:t>
            </w:r>
          </w:p>
        </w:tc>
        <w:tc>
          <w:tcPr>
            <w:tcW w:w="1643" w:type="dxa"/>
            <w:vAlign w:val="center"/>
          </w:tcPr>
          <w:p>
            <w:pPr>
              <w:pStyle w:val="12"/>
              <w:keepNext w:val="0"/>
              <w:keepLines w:val="0"/>
              <w:widowControl/>
              <w:suppressLineNumbers w:val="0"/>
              <w:spacing w:beforeAutospacing="0" w:afterAutospacing="0"/>
              <w:ind w:left="0" w:right="0"/>
              <w:rPr>
                <w:rFonts w:hint="default"/>
              </w:rPr>
            </w:pPr>
            <w:r>
              <w:rPr>
                <w:rFonts w:hint="default"/>
              </w:rPr>
              <w:t>4</w:t>
            </w:r>
          </w:p>
        </w:tc>
        <w:tc>
          <w:tcPr>
            <w:tcW w:w="1643" w:type="dxa"/>
            <w:vAlign w:val="center"/>
          </w:tcPr>
          <w:p>
            <w:pPr>
              <w:pStyle w:val="12"/>
              <w:keepNext w:val="0"/>
              <w:keepLines w:val="0"/>
              <w:widowControl/>
              <w:suppressLineNumbers w:val="0"/>
              <w:spacing w:beforeAutospacing="0" w:afterAutospacing="0"/>
              <w:ind w:left="0" w:right="0"/>
              <w:rPr>
                <w:rFonts w:hint="default"/>
              </w:rPr>
            </w:pPr>
            <w:r>
              <w:rPr>
                <w:rFonts w:hint="default"/>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80" w:type="dxa"/>
            <w:vAlign w:val="center"/>
          </w:tcPr>
          <w:p>
            <w:pPr>
              <w:pStyle w:val="15"/>
              <w:keepNext w:val="0"/>
              <w:keepLines w:val="0"/>
              <w:widowControl/>
              <w:suppressLineNumbers w:val="0"/>
              <w:spacing w:beforeAutospacing="0" w:afterAutospacing="0"/>
              <w:ind w:left="0" w:right="0"/>
              <w:rPr>
                <w:rFonts w:hint="eastAsia" w:eastAsia="方正书宋_GBK"/>
                <w:lang w:val="en-US" w:eastAsia="zh-CN"/>
              </w:rPr>
            </w:pPr>
            <w:r>
              <w:rPr>
                <w:rFonts w:hint="eastAsia"/>
                <w:lang w:val="en-US" w:eastAsia="zh-CN"/>
              </w:rPr>
              <w:t>1</w:t>
            </w:r>
          </w:p>
        </w:tc>
        <w:tc>
          <w:tcPr>
            <w:tcW w:w="3120" w:type="dxa"/>
            <w:vAlign w:val="center"/>
          </w:tcPr>
          <w:p>
            <w:pPr>
              <w:pStyle w:val="14"/>
              <w:keepNext w:val="0"/>
              <w:keepLines w:val="0"/>
              <w:widowControl/>
              <w:suppressLineNumbers w:val="0"/>
              <w:spacing w:beforeAutospacing="0" w:afterAutospacing="0"/>
              <w:ind w:left="0" w:right="0"/>
              <w:jc w:val="center"/>
              <w:rPr>
                <w:rFonts w:hint="default" w:eastAsia="方正书宋_GBK"/>
                <w:b/>
                <w:bCs/>
                <w:lang w:val="en-US" w:eastAsia="zh-CN"/>
              </w:rPr>
            </w:pPr>
            <w:r>
              <w:rPr>
                <w:rFonts w:hint="eastAsia"/>
                <w:b/>
                <w:bCs/>
                <w:lang w:val="en-US" w:eastAsia="zh-CN"/>
              </w:rPr>
              <w:t>合计</w:t>
            </w:r>
          </w:p>
        </w:tc>
        <w:tc>
          <w:tcPr>
            <w:tcW w:w="1536" w:type="dxa"/>
            <w:vAlign w:val="center"/>
          </w:tcPr>
          <w:p>
            <w:pPr>
              <w:pStyle w:val="13"/>
              <w:keepNext w:val="0"/>
              <w:keepLines w:val="0"/>
              <w:widowControl/>
              <w:suppressLineNumbers w:val="0"/>
              <w:spacing w:beforeAutospacing="0" w:afterAutospacing="0"/>
              <w:ind w:left="0" w:right="0" w:firstLine="0" w:firstLineChars="0"/>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2000</w:t>
            </w:r>
          </w:p>
        </w:tc>
        <w:tc>
          <w:tcPr>
            <w:tcW w:w="1643" w:type="dxa"/>
            <w:vAlign w:val="center"/>
          </w:tcPr>
          <w:p>
            <w:pPr>
              <w:pStyle w:val="13"/>
              <w:keepNext w:val="0"/>
              <w:keepLines w:val="0"/>
              <w:widowControl/>
              <w:suppressLineNumbers w:val="0"/>
              <w:spacing w:beforeAutospacing="0" w:afterAutospacing="0"/>
              <w:ind w:left="0" w:right="0"/>
              <w:rPr>
                <w:rFonts w:hint="default" w:eastAsia="方正书宋_GBK"/>
                <w:lang w:val="en-US" w:eastAsia="zh-CN"/>
              </w:rPr>
            </w:pPr>
            <w:r>
              <w:rPr>
                <w:rFonts w:hint="eastAsia"/>
                <w:lang w:val="en-US" w:eastAsia="zh-CN"/>
              </w:rPr>
              <w:t>2000</w:t>
            </w:r>
          </w:p>
        </w:tc>
        <w:tc>
          <w:tcPr>
            <w:tcW w:w="1643" w:type="dxa"/>
            <w:vAlign w:val="center"/>
          </w:tcPr>
          <w:p>
            <w:pPr>
              <w:pStyle w:val="13"/>
              <w:keepNext w:val="0"/>
              <w:keepLines w:val="0"/>
              <w:widowControl/>
              <w:suppressLineNumbers w:val="0"/>
              <w:spacing w:beforeAutospacing="0" w:afterAutospacing="0"/>
              <w:ind w:left="0" w:right="0"/>
              <w:rPr>
                <w:rFonts w:hint="default"/>
              </w:rPr>
            </w:pPr>
          </w:p>
        </w:tc>
        <w:tc>
          <w:tcPr>
            <w:tcW w:w="1643" w:type="dxa"/>
            <w:vAlign w:val="center"/>
          </w:tcPr>
          <w:p>
            <w:pPr>
              <w:pStyle w:val="13"/>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80" w:type="dxa"/>
            <w:vAlign w:val="center"/>
          </w:tcPr>
          <w:p>
            <w:pPr>
              <w:pStyle w:val="15"/>
              <w:keepNext w:val="0"/>
              <w:keepLines w:val="0"/>
              <w:widowControl/>
              <w:suppressLineNumbers w:val="0"/>
              <w:spacing w:beforeAutospacing="0" w:afterAutospacing="0"/>
              <w:ind w:left="0" w:right="0"/>
              <w:rPr>
                <w:rFonts w:hint="eastAsia" w:eastAsia="方正书宋_GBK"/>
                <w:lang w:val="en-US" w:eastAsia="zh-CN"/>
              </w:rPr>
            </w:pPr>
            <w:r>
              <w:rPr>
                <w:rFonts w:hint="eastAsia"/>
                <w:lang w:val="en-US" w:eastAsia="zh-CN"/>
              </w:rPr>
              <w:t>2</w:t>
            </w:r>
          </w:p>
        </w:tc>
        <w:tc>
          <w:tcPr>
            <w:tcW w:w="3120" w:type="dxa"/>
            <w:vAlign w:val="center"/>
          </w:tcPr>
          <w:p>
            <w:pPr>
              <w:pStyle w:val="14"/>
              <w:keepNext w:val="0"/>
              <w:keepLines w:val="0"/>
              <w:widowControl/>
              <w:suppressLineNumbers w:val="0"/>
              <w:spacing w:beforeAutospacing="0" w:afterAutospacing="0"/>
              <w:ind w:left="0" w:right="0"/>
              <w:rPr>
                <w:rFonts w:hint="default" w:eastAsia="方正书宋_GBK"/>
                <w:lang w:val="en-US" w:eastAsia="zh-CN"/>
              </w:rPr>
            </w:pPr>
            <w:r>
              <w:rPr>
                <w:rFonts w:hint="eastAsia" w:ascii="方正书宋_GBK" w:hAnsi="Times New Roman" w:eastAsia="方正书宋_GBK" w:cs="Times New Roman"/>
                <w:kern w:val="2"/>
                <w:sz w:val="21"/>
                <w:szCs w:val="24"/>
                <w:lang w:val="en-US" w:eastAsia="zh-CN" w:bidi="ar"/>
              </w:rPr>
              <w:t>一、因公出国（境）费</w:t>
            </w:r>
          </w:p>
        </w:tc>
        <w:tc>
          <w:tcPr>
            <w:tcW w:w="1536" w:type="dxa"/>
            <w:vAlign w:val="center"/>
          </w:tcPr>
          <w:p>
            <w:pPr>
              <w:pStyle w:val="13"/>
              <w:keepNext w:val="0"/>
              <w:keepLines w:val="0"/>
              <w:widowControl/>
              <w:suppressLineNumbers w:val="0"/>
              <w:spacing w:beforeAutospacing="0" w:afterAutospacing="0"/>
              <w:ind w:left="0" w:right="0" w:firstLine="0" w:firstLineChars="0"/>
              <w:rPr>
                <w:rFonts w:hint="default" w:ascii="方正书宋_GBK" w:hAnsi="方正书宋_GBK" w:eastAsia="方正书宋_GBK" w:cs="方正书宋_GBK"/>
                <w:sz w:val="21"/>
                <w:szCs w:val="24"/>
                <w:lang w:val="en-US" w:eastAsia="zh-CN" w:bidi="ar-SA"/>
              </w:rPr>
            </w:pPr>
          </w:p>
        </w:tc>
        <w:tc>
          <w:tcPr>
            <w:tcW w:w="1643" w:type="dxa"/>
            <w:vAlign w:val="center"/>
          </w:tcPr>
          <w:p>
            <w:pPr>
              <w:pStyle w:val="13"/>
              <w:keepNext w:val="0"/>
              <w:keepLines w:val="0"/>
              <w:widowControl/>
              <w:suppressLineNumbers w:val="0"/>
              <w:spacing w:beforeAutospacing="0" w:afterAutospacing="0"/>
              <w:ind w:left="0" w:right="0"/>
              <w:rPr>
                <w:rFonts w:hint="default" w:eastAsia="方正书宋_GBK"/>
                <w:lang w:val="en-US" w:eastAsia="zh-CN"/>
              </w:rPr>
            </w:pPr>
          </w:p>
        </w:tc>
        <w:tc>
          <w:tcPr>
            <w:tcW w:w="1643" w:type="dxa"/>
            <w:vAlign w:val="center"/>
          </w:tcPr>
          <w:p>
            <w:pPr>
              <w:pStyle w:val="13"/>
              <w:keepNext w:val="0"/>
              <w:keepLines w:val="0"/>
              <w:widowControl/>
              <w:suppressLineNumbers w:val="0"/>
              <w:spacing w:beforeAutospacing="0" w:afterAutospacing="0"/>
              <w:ind w:left="0" w:right="0"/>
              <w:rPr>
                <w:rFonts w:hint="default"/>
              </w:rPr>
            </w:pPr>
          </w:p>
        </w:tc>
        <w:tc>
          <w:tcPr>
            <w:tcW w:w="1643" w:type="dxa"/>
            <w:vAlign w:val="center"/>
          </w:tcPr>
          <w:p>
            <w:pPr>
              <w:pStyle w:val="13"/>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80" w:type="dxa"/>
            <w:vAlign w:val="center"/>
          </w:tcPr>
          <w:p>
            <w:pPr>
              <w:pStyle w:val="15"/>
              <w:keepNext w:val="0"/>
              <w:keepLines w:val="0"/>
              <w:widowControl/>
              <w:suppressLineNumbers w:val="0"/>
              <w:spacing w:beforeAutospacing="0" w:afterAutospacing="0"/>
              <w:ind w:left="0" w:right="0"/>
              <w:rPr>
                <w:rFonts w:hint="eastAsia" w:eastAsia="方正书宋_GBK"/>
                <w:lang w:val="en-US" w:eastAsia="zh-CN"/>
              </w:rPr>
            </w:pPr>
            <w:r>
              <w:rPr>
                <w:rFonts w:hint="eastAsia"/>
                <w:lang w:val="en-US" w:eastAsia="zh-CN"/>
              </w:rPr>
              <w:t>3</w:t>
            </w:r>
          </w:p>
        </w:tc>
        <w:tc>
          <w:tcPr>
            <w:tcW w:w="3120" w:type="dxa"/>
            <w:vAlign w:val="center"/>
          </w:tcPr>
          <w:p>
            <w:pPr>
              <w:pStyle w:val="14"/>
              <w:keepNext w:val="0"/>
              <w:keepLines w:val="0"/>
              <w:widowControl/>
              <w:suppressLineNumbers w:val="0"/>
              <w:spacing w:beforeAutospacing="0" w:afterAutospacing="0"/>
              <w:ind w:left="0" w:right="0"/>
              <w:rPr>
                <w:rFonts w:hint="default" w:eastAsia="方正书宋_GBK"/>
                <w:lang w:val="en-US" w:eastAsia="zh-CN"/>
              </w:rPr>
            </w:pPr>
            <w:r>
              <w:rPr>
                <w:rFonts w:hint="eastAsia" w:ascii="方正书宋_GBK" w:hAnsi="Times New Roman" w:eastAsia="方正书宋_GBK" w:cs="Times New Roman"/>
                <w:kern w:val="2"/>
                <w:sz w:val="21"/>
                <w:szCs w:val="24"/>
                <w:lang w:val="en-US" w:eastAsia="zh-CN" w:bidi="ar"/>
              </w:rPr>
              <w:t>二、公务用车购置及运维费</w:t>
            </w:r>
          </w:p>
        </w:tc>
        <w:tc>
          <w:tcPr>
            <w:tcW w:w="1536" w:type="dxa"/>
            <w:vAlign w:val="center"/>
          </w:tcPr>
          <w:p>
            <w:pPr>
              <w:pStyle w:val="13"/>
              <w:keepNext w:val="0"/>
              <w:keepLines w:val="0"/>
              <w:widowControl/>
              <w:suppressLineNumbers w:val="0"/>
              <w:spacing w:beforeAutospacing="0" w:afterAutospacing="0"/>
              <w:ind w:left="0" w:right="0" w:firstLine="0" w:firstLineChars="0"/>
              <w:rPr>
                <w:rFonts w:hint="default" w:ascii="方正书宋_GBK" w:hAnsi="方正书宋_GBK" w:eastAsia="方正书宋_GBK" w:cs="方正书宋_GBK"/>
                <w:sz w:val="21"/>
                <w:szCs w:val="24"/>
                <w:lang w:val="en-US" w:eastAsia="zh-CN" w:bidi="ar-SA"/>
              </w:rPr>
            </w:pPr>
          </w:p>
        </w:tc>
        <w:tc>
          <w:tcPr>
            <w:tcW w:w="1643" w:type="dxa"/>
            <w:vAlign w:val="center"/>
          </w:tcPr>
          <w:p>
            <w:pPr>
              <w:pStyle w:val="13"/>
              <w:keepNext w:val="0"/>
              <w:keepLines w:val="0"/>
              <w:widowControl/>
              <w:suppressLineNumbers w:val="0"/>
              <w:spacing w:beforeAutospacing="0" w:afterAutospacing="0"/>
              <w:ind w:left="0" w:right="0"/>
              <w:rPr>
                <w:rFonts w:hint="default" w:eastAsia="方正书宋_GBK"/>
                <w:lang w:val="en-US" w:eastAsia="zh-CN"/>
              </w:rPr>
            </w:pPr>
          </w:p>
        </w:tc>
        <w:tc>
          <w:tcPr>
            <w:tcW w:w="1643" w:type="dxa"/>
            <w:vAlign w:val="center"/>
          </w:tcPr>
          <w:p>
            <w:pPr>
              <w:pStyle w:val="13"/>
              <w:keepNext w:val="0"/>
              <w:keepLines w:val="0"/>
              <w:widowControl/>
              <w:suppressLineNumbers w:val="0"/>
              <w:spacing w:beforeAutospacing="0" w:afterAutospacing="0"/>
              <w:ind w:left="0" w:right="0"/>
              <w:rPr>
                <w:rFonts w:hint="default"/>
              </w:rPr>
            </w:pPr>
          </w:p>
        </w:tc>
        <w:tc>
          <w:tcPr>
            <w:tcW w:w="1643" w:type="dxa"/>
            <w:vAlign w:val="center"/>
          </w:tcPr>
          <w:p>
            <w:pPr>
              <w:pStyle w:val="13"/>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80" w:type="dxa"/>
            <w:vAlign w:val="center"/>
          </w:tcPr>
          <w:p>
            <w:pPr>
              <w:pStyle w:val="15"/>
              <w:keepNext w:val="0"/>
              <w:keepLines w:val="0"/>
              <w:widowControl/>
              <w:suppressLineNumbers w:val="0"/>
              <w:spacing w:beforeAutospacing="0" w:afterAutospacing="0"/>
              <w:ind w:left="0" w:right="0"/>
              <w:rPr>
                <w:rFonts w:hint="default"/>
                <w:lang w:val="en-US" w:eastAsia="zh-CN"/>
              </w:rPr>
            </w:pPr>
            <w:r>
              <w:rPr>
                <w:rFonts w:hint="eastAsia"/>
                <w:lang w:val="en-US" w:eastAsia="zh-CN"/>
              </w:rPr>
              <w:t>4</w:t>
            </w:r>
          </w:p>
        </w:tc>
        <w:tc>
          <w:tcPr>
            <w:tcW w:w="3120" w:type="dxa"/>
            <w:vAlign w:val="center"/>
          </w:tcPr>
          <w:p>
            <w:pPr>
              <w:pStyle w:val="14"/>
              <w:keepNext w:val="0"/>
              <w:keepLines w:val="0"/>
              <w:widowControl/>
              <w:suppressLineNumbers w:val="0"/>
              <w:spacing w:beforeAutospacing="0" w:afterAutospacing="0"/>
              <w:ind w:left="0" w:right="0"/>
              <w:rPr>
                <w:rFonts w:hint="eastAsia"/>
                <w:lang w:val="en-US" w:eastAsia="zh-CN"/>
              </w:rPr>
            </w:pPr>
            <w:r>
              <w:rPr>
                <w:rFonts w:hint="eastAsia" w:ascii="方正书宋_GBK" w:hAnsi="Times New Roman" w:eastAsia="方正书宋_GBK" w:cs="Times New Roman"/>
                <w:kern w:val="2"/>
                <w:sz w:val="21"/>
                <w:szCs w:val="24"/>
                <w:lang w:val="en-US" w:eastAsia="zh-CN" w:bidi="ar"/>
              </w:rPr>
              <w:t xml:space="preserve">   其中：公务用车购置费</w:t>
            </w:r>
          </w:p>
        </w:tc>
        <w:tc>
          <w:tcPr>
            <w:tcW w:w="1536" w:type="dxa"/>
            <w:vAlign w:val="center"/>
          </w:tcPr>
          <w:p>
            <w:pPr>
              <w:pStyle w:val="13"/>
              <w:keepNext w:val="0"/>
              <w:keepLines w:val="0"/>
              <w:widowControl/>
              <w:suppressLineNumbers w:val="0"/>
              <w:spacing w:beforeAutospacing="0" w:afterAutospacing="0"/>
              <w:ind w:left="0" w:right="0" w:firstLine="0" w:firstLineChars="0"/>
              <w:rPr>
                <w:rFonts w:hint="eastAsia"/>
                <w:lang w:val="en-US" w:eastAsia="zh-CN"/>
              </w:rPr>
            </w:pPr>
          </w:p>
        </w:tc>
        <w:tc>
          <w:tcPr>
            <w:tcW w:w="1643" w:type="dxa"/>
            <w:vAlign w:val="center"/>
          </w:tcPr>
          <w:p>
            <w:pPr>
              <w:pStyle w:val="13"/>
              <w:keepNext w:val="0"/>
              <w:keepLines w:val="0"/>
              <w:widowControl/>
              <w:suppressLineNumbers w:val="0"/>
              <w:spacing w:beforeAutospacing="0" w:afterAutospacing="0"/>
              <w:ind w:left="0" w:right="0"/>
              <w:rPr>
                <w:rFonts w:hint="eastAsia"/>
                <w:lang w:val="en-US" w:eastAsia="zh-CN"/>
              </w:rPr>
            </w:pPr>
          </w:p>
        </w:tc>
        <w:tc>
          <w:tcPr>
            <w:tcW w:w="1643" w:type="dxa"/>
            <w:vAlign w:val="center"/>
          </w:tcPr>
          <w:p>
            <w:pPr>
              <w:pStyle w:val="13"/>
              <w:keepNext w:val="0"/>
              <w:keepLines w:val="0"/>
              <w:widowControl/>
              <w:suppressLineNumbers w:val="0"/>
              <w:spacing w:beforeAutospacing="0" w:afterAutospacing="0"/>
              <w:ind w:left="0" w:right="0"/>
              <w:rPr>
                <w:rFonts w:hint="default"/>
              </w:rPr>
            </w:pPr>
          </w:p>
        </w:tc>
        <w:tc>
          <w:tcPr>
            <w:tcW w:w="1643" w:type="dxa"/>
            <w:vAlign w:val="center"/>
          </w:tcPr>
          <w:p>
            <w:pPr>
              <w:pStyle w:val="13"/>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80" w:type="dxa"/>
            <w:vAlign w:val="center"/>
          </w:tcPr>
          <w:p>
            <w:pPr>
              <w:pStyle w:val="15"/>
              <w:keepNext w:val="0"/>
              <w:keepLines w:val="0"/>
              <w:widowControl/>
              <w:suppressLineNumbers w:val="0"/>
              <w:spacing w:beforeAutospacing="0" w:afterAutospacing="0"/>
              <w:ind w:left="0" w:right="0"/>
              <w:rPr>
                <w:rFonts w:hint="default"/>
                <w:lang w:val="en-US" w:eastAsia="zh-CN"/>
              </w:rPr>
            </w:pPr>
            <w:r>
              <w:rPr>
                <w:rFonts w:hint="eastAsia"/>
                <w:lang w:val="en-US" w:eastAsia="zh-CN"/>
              </w:rPr>
              <w:t>5</w:t>
            </w:r>
          </w:p>
        </w:tc>
        <w:tc>
          <w:tcPr>
            <w:tcW w:w="3120" w:type="dxa"/>
            <w:vAlign w:val="center"/>
          </w:tcPr>
          <w:p>
            <w:pPr>
              <w:pStyle w:val="14"/>
              <w:keepNext w:val="0"/>
              <w:keepLines w:val="0"/>
              <w:widowControl/>
              <w:suppressLineNumbers w:val="0"/>
              <w:spacing w:beforeAutospacing="0" w:afterAutospacing="0"/>
              <w:ind w:left="0" w:right="0"/>
              <w:rPr>
                <w:rFonts w:hint="eastAsia"/>
                <w:lang w:val="en-US" w:eastAsia="zh-CN"/>
              </w:rPr>
            </w:pPr>
            <w:r>
              <w:rPr>
                <w:rFonts w:hint="eastAsia" w:ascii="方正书宋_GBK" w:hAnsi="Times New Roman" w:eastAsia="方正书宋_GBK" w:cs="Times New Roman"/>
                <w:kern w:val="2"/>
                <w:sz w:val="21"/>
                <w:szCs w:val="24"/>
                <w:lang w:val="en-US" w:eastAsia="zh-CN" w:bidi="ar"/>
              </w:rPr>
              <w:t>三、公务接待费</w:t>
            </w:r>
          </w:p>
        </w:tc>
        <w:tc>
          <w:tcPr>
            <w:tcW w:w="1536" w:type="dxa"/>
            <w:vAlign w:val="center"/>
          </w:tcPr>
          <w:p>
            <w:pPr>
              <w:pStyle w:val="13"/>
              <w:keepNext w:val="0"/>
              <w:keepLines w:val="0"/>
              <w:widowControl/>
              <w:suppressLineNumbers w:val="0"/>
              <w:spacing w:beforeAutospacing="0" w:afterAutospacing="0"/>
              <w:ind w:left="0" w:right="0" w:firstLine="0" w:firstLineChars="0"/>
              <w:rPr>
                <w:rFonts w:hint="default"/>
                <w:lang w:val="en-US" w:eastAsia="zh-CN"/>
              </w:rPr>
            </w:pPr>
            <w:r>
              <w:rPr>
                <w:rFonts w:hint="eastAsia"/>
                <w:lang w:val="en-US" w:eastAsia="zh-CN"/>
              </w:rPr>
              <w:t>2000</w:t>
            </w:r>
          </w:p>
        </w:tc>
        <w:tc>
          <w:tcPr>
            <w:tcW w:w="1643" w:type="dxa"/>
            <w:vAlign w:val="center"/>
          </w:tcPr>
          <w:p>
            <w:pPr>
              <w:pStyle w:val="13"/>
              <w:keepNext w:val="0"/>
              <w:keepLines w:val="0"/>
              <w:widowControl/>
              <w:suppressLineNumbers w:val="0"/>
              <w:spacing w:beforeAutospacing="0" w:afterAutospacing="0"/>
              <w:ind w:left="0" w:right="0"/>
              <w:rPr>
                <w:rFonts w:hint="default"/>
                <w:lang w:val="en-US" w:eastAsia="zh-CN"/>
              </w:rPr>
            </w:pPr>
            <w:r>
              <w:rPr>
                <w:rFonts w:hint="eastAsia"/>
                <w:lang w:val="en-US" w:eastAsia="zh-CN"/>
              </w:rPr>
              <w:t>2000</w:t>
            </w:r>
          </w:p>
        </w:tc>
        <w:tc>
          <w:tcPr>
            <w:tcW w:w="1643" w:type="dxa"/>
            <w:vAlign w:val="center"/>
          </w:tcPr>
          <w:p>
            <w:pPr>
              <w:pStyle w:val="13"/>
              <w:keepNext w:val="0"/>
              <w:keepLines w:val="0"/>
              <w:widowControl/>
              <w:suppressLineNumbers w:val="0"/>
              <w:spacing w:beforeAutospacing="0" w:afterAutospacing="0"/>
              <w:ind w:left="0" w:right="0"/>
              <w:rPr>
                <w:rFonts w:hint="default"/>
              </w:rPr>
            </w:pPr>
          </w:p>
        </w:tc>
        <w:tc>
          <w:tcPr>
            <w:tcW w:w="1643" w:type="dxa"/>
            <w:vAlign w:val="center"/>
          </w:tcPr>
          <w:p>
            <w:pPr>
              <w:pStyle w:val="13"/>
              <w:keepNext w:val="0"/>
              <w:keepLines w:val="0"/>
              <w:widowControl/>
              <w:suppressLineNumbers w:val="0"/>
              <w:spacing w:beforeAutospacing="0" w:afterAutospacing="0"/>
              <w:ind w:left="0" w:right="0"/>
              <w:rPr>
                <w:rFonts w:hint="default"/>
              </w:rPr>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注：无财政拨款“三公”经费支出表预算，空表列示。</w:t>
      </w:r>
    </w:p>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说明</w:t>
      </w:r>
    </w:p>
    <w:p>
      <w:pPr>
        <w:jc w:val="center"/>
      </w:pPr>
      <w:r>
        <w:rPr>
          <w:rFonts w:ascii="方正小标宋_GBK" w:hAnsi="方正小标宋_GBK" w:eastAsia="方正小标宋_GBK" w:cs="方正小标宋_GBK"/>
          <w:color w:val="000000"/>
          <w:sz w:val="44"/>
        </w:rPr>
        <w:t>威县审计局2022年部门预算信息公开情况说明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按照《预算法》、《地方预决算公开操作规程》和《关于进一步推进预算公开工作的实施意见》规定，现将威县审计局2022年部门预算公开如下：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pPr>
      <w:r>
        <w:rPr>
          <w:rFonts w:ascii="方正楷体_GBK" w:hAnsi="方正楷体_GBK" w:eastAsia="方正楷体_GBK" w:cs="方正楷体_GBK"/>
          <w:b/>
          <w:color w:val="000000"/>
          <w:sz w:val="32"/>
        </w:rPr>
        <w:t>部门职责：</w:t>
      </w:r>
    </w:p>
    <w:p>
      <w:pPr>
        <w:spacing w:line="500" w:lineRule="exact"/>
        <w:ind w:firstLine="560" w:firstLineChars="200"/>
        <w:rPr>
          <w:rFonts w:eastAsia="方正仿宋_GBK"/>
          <w:sz w:val="28"/>
        </w:rPr>
      </w:pPr>
      <w:r>
        <w:rPr>
          <w:rFonts w:eastAsia="方正仿宋_GBK"/>
          <w:sz w:val="28"/>
        </w:rPr>
        <w:t xml:space="preserve">威县审计局为威县人民政府组成部门，主管全县审计工作。 </w:t>
      </w:r>
    </w:p>
    <w:p>
      <w:pPr>
        <w:spacing w:line="500" w:lineRule="exact"/>
        <w:ind w:firstLine="560" w:firstLineChars="200"/>
        <w:rPr>
          <w:rFonts w:eastAsia="方正仿宋_GBK"/>
          <w:sz w:val="28"/>
        </w:rPr>
      </w:pPr>
      <w:r>
        <w:rPr>
          <w:rFonts w:eastAsia="方正仿宋_GBK"/>
          <w:sz w:val="28"/>
        </w:rPr>
        <w:t>主要职责有：</w:t>
      </w:r>
    </w:p>
    <w:p>
      <w:pPr>
        <w:spacing w:line="500" w:lineRule="exact"/>
        <w:ind w:firstLine="560" w:firstLineChars="200"/>
        <w:rPr>
          <w:rFonts w:eastAsia="方正仿宋_GBK"/>
          <w:sz w:val="28"/>
        </w:rPr>
      </w:pPr>
      <w:r>
        <w:rPr>
          <w:rFonts w:eastAsia="方正仿宋_GBK"/>
          <w:sz w:val="28"/>
        </w:rPr>
        <w:t>主管全县审计工作。</w:t>
      </w:r>
    </w:p>
    <w:p>
      <w:pPr>
        <w:spacing w:line="500" w:lineRule="exact"/>
        <w:ind w:firstLine="560" w:firstLineChars="200"/>
        <w:rPr>
          <w:rFonts w:eastAsia="方正仿宋_GBK"/>
          <w:sz w:val="28"/>
        </w:rPr>
      </w:pPr>
      <w:r>
        <w:rPr>
          <w:rFonts w:eastAsia="方正仿宋_GBK"/>
          <w:sz w:val="28"/>
        </w:rPr>
        <w:t>（二）贯彻执行审计法律、法规和方针、政策。</w:t>
      </w:r>
    </w:p>
    <w:p>
      <w:pPr>
        <w:spacing w:line="500" w:lineRule="exact"/>
        <w:ind w:firstLine="560" w:firstLineChars="200"/>
        <w:rPr>
          <w:rFonts w:eastAsia="方正仿宋_GBK"/>
          <w:sz w:val="28"/>
        </w:rPr>
      </w:pPr>
      <w:r>
        <w:rPr>
          <w:rFonts w:eastAsia="方正仿宋_GBK"/>
          <w:sz w:val="28"/>
        </w:rPr>
        <w:t>（三）向中共威县县委审计委员会提出年度县本级预算执行和其他财政支出情况审计报告。向县长提出年度县本级预算执行和其他财政收支情况的审计结果报告。组织起草县政府向县人大常委会提出县本级预算执行和其他财政收支情况的审计工作报告、审计查出问题整改情况报告。向县委、县政府报告对其他事项的审计和专项审计调查情况及结果。依法向社会公布审计结果。向被审计单位通报审计情况和审计结果。</w:t>
      </w:r>
    </w:p>
    <w:p>
      <w:pPr>
        <w:spacing w:line="500" w:lineRule="exact"/>
        <w:ind w:firstLine="560" w:firstLineChars="200"/>
        <w:rPr>
          <w:rFonts w:eastAsia="方正仿宋_GBK"/>
          <w:sz w:val="28"/>
        </w:rPr>
      </w:pPr>
      <w:r>
        <w:rPr>
          <w:rFonts w:eastAsia="方正仿宋_GBK"/>
          <w:sz w:val="28"/>
        </w:rPr>
        <w:t>（四）直接审计的事项，出具审计报告，在法定职权范围内作出审计决定。</w:t>
      </w:r>
    </w:p>
    <w:p>
      <w:pPr>
        <w:spacing w:line="500" w:lineRule="exact"/>
        <w:ind w:firstLine="560" w:firstLineChars="200"/>
        <w:rPr>
          <w:rFonts w:eastAsia="方正仿宋_GBK"/>
          <w:sz w:val="28"/>
        </w:rPr>
      </w:pPr>
      <w:r>
        <w:rPr>
          <w:rFonts w:eastAsia="方正仿宋_GBK"/>
          <w:sz w:val="28"/>
        </w:rPr>
        <w:t>（五）按规定对县管党政主要领导干部及其他单位主要负责人实施经济责任审计和自然资源资产离任审计。</w:t>
      </w:r>
    </w:p>
    <w:p>
      <w:pPr>
        <w:spacing w:line="500" w:lineRule="exact"/>
        <w:ind w:firstLine="560" w:firstLineChars="200"/>
        <w:rPr>
          <w:rFonts w:eastAsia="方正仿宋_GBK"/>
          <w:sz w:val="28"/>
        </w:rPr>
      </w:pPr>
      <w:r>
        <w:rPr>
          <w:rFonts w:eastAsia="方正仿宋_GBK"/>
          <w:sz w:val="28"/>
        </w:rPr>
        <w:t>（六）组织实施对财经法律法规、规章、政策和宏观调控措施执行情况、财政预算管理及国有资产管理使用等与财政收支有关的特定事项进行专项审计调查。</w:t>
      </w:r>
    </w:p>
    <w:p>
      <w:pPr>
        <w:spacing w:line="500" w:lineRule="exact"/>
        <w:ind w:firstLine="560" w:firstLineChars="200"/>
        <w:rPr>
          <w:rFonts w:eastAsia="方正仿宋_GBK"/>
          <w:sz w:val="28"/>
        </w:rPr>
      </w:pPr>
      <w:r>
        <w:rPr>
          <w:rFonts w:eastAsia="方正仿宋_GBK"/>
          <w:sz w:val="28"/>
        </w:rPr>
        <w:t>（七）依法检查审计决定执行情况，督促整改审计查出的问题，依法办理被审计单位对审计决定提请行政复议、行政诉讼或县政府裁决中的有关事项，协助配合有关部门查处相关重大案件。</w:t>
      </w:r>
    </w:p>
    <w:p>
      <w:pPr>
        <w:spacing w:line="500" w:lineRule="exact"/>
        <w:ind w:firstLine="560" w:firstLineChars="200"/>
        <w:rPr>
          <w:rFonts w:eastAsia="方正仿宋_GBK"/>
          <w:sz w:val="28"/>
        </w:rPr>
      </w:pPr>
      <w:r>
        <w:rPr>
          <w:rFonts w:eastAsia="方正仿宋_GBK"/>
          <w:sz w:val="28"/>
        </w:rPr>
        <w:t>（八）指导和监督内部审计工作，核查社会审计机构对依法属于审计监督对象的单位出具的相关审计报告。</w:t>
      </w:r>
    </w:p>
    <w:p>
      <w:pPr>
        <w:spacing w:line="500" w:lineRule="exact"/>
        <w:ind w:firstLine="560" w:firstLineChars="200"/>
        <w:rPr>
          <w:rFonts w:eastAsia="方正仿宋_GBK"/>
          <w:sz w:val="28"/>
        </w:rPr>
      </w:pPr>
      <w:r>
        <w:rPr>
          <w:rFonts w:eastAsia="方正仿宋_GBK"/>
          <w:sz w:val="28"/>
        </w:rPr>
        <w:t>（九）组织开展审计领域的交流与合作，指导和推广信息技术在审计领域的应用。</w:t>
      </w:r>
    </w:p>
    <w:p>
      <w:pPr>
        <w:spacing w:line="500" w:lineRule="exact"/>
        <w:ind w:firstLine="560" w:firstLineChars="200"/>
        <w:rPr>
          <w:rFonts w:hint="eastAsia" w:eastAsiaTheme="minorEastAsia"/>
          <w:sz w:val="28"/>
          <w:lang w:val="uk-UA" w:eastAsia="zh-CN"/>
        </w:rPr>
      </w:pPr>
      <w:r>
        <w:rPr>
          <w:rFonts w:eastAsia="方正仿宋_GBK"/>
          <w:sz w:val="28"/>
        </w:rPr>
        <w:t>（十）完成县委、县政府和市审计局交办的其他任务。</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威县审计局（本级）</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bl>
    <w:p>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pPr>
        <w:spacing w:line="500" w:lineRule="exact"/>
        <w:ind w:firstLine="560"/>
        <w:rPr>
          <w:rFonts w:hint="eastAsia" w:eastAsiaTheme="minorEastAsia"/>
          <w:color w:val="000000"/>
          <w:sz w:val="28"/>
          <w:lang w:eastAsia="zh-CN"/>
        </w:rPr>
      </w:pPr>
      <w:r>
        <w:rPr>
          <w:rFonts w:eastAsia="方正仿宋_GBK"/>
          <w:color w:val="000000"/>
          <w:sz w:val="28"/>
        </w:rPr>
        <w:t>按照预算管理有关规定，目前我省部门预算的编制实行综合预算管理，即全部收入和支出都反映在预算中。威县审计局机关及所属事业单位的收支包含在部门预算中。</w:t>
      </w:r>
    </w:p>
    <w:p>
      <w:pPr>
        <w:spacing w:line="500" w:lineRule="exact"/>
        <w:ind w:firstLine="560" w:firstLineChars="200"/>
        <w:rPr>
          <w:rFonts w:eastAsia="方正仿宋_GBK"/>
          <w:sz w:val="28"/>
        </w:rPr>
      </w:pPr>
      <w:r>
        <w:rPr>
          <w:rFonts w:eastAsia="方正仿宋_GBK"/>
          <w:sz w:val="28"/>
        </w:rPr>
        <w:t>1、收入说明</w:t>
      </w:r>
    </w:p>
    <w:p>
      <w:pPr>
        <w:spacing w:line="500" w:lineRule="exact"/>
        <w:ind w:firstLine="560" w:firstLineChars="200"/>
        <w:rPr>
          <w:rFonts w:eastAsia="方正仿宋_GBK"/>
          <w:sz w:val="28"/>
        </w:rPr>
      </w:pPr>
      <w:r>
        <w:rPr>
          <w:rFonts w:eastAsia="方正仿宋_GBK"/>
          <w:sz w:val="28"/>
        </w:rPr>
        <w:t>反映本部门当年全部收入。202</w:t>
      </w:r>
      <w:r>
        <w:rPr>
          <w:rFonts w:hint="eastAsia" w:eastAsiaTheme="minorEastAsia"/>
          <w:sz w:val="28"/>
          <w:lang w:eastAsia="zh-CN"/>
        </w:rPr>
        <w:t>2</w:t>
      </w:r>
      <w:r>
        <w:rPr>
          <w:rFonts w:eastAsia="方正仿宋_GBK"/>
          <w:sz w:val="28"/>
        </w:rPr>
        <w:t>年预算收入</w:t>
      </w:r>
      <w:r>
        <w:rPr>
          <w:rFonts w:hint="eastAsia" w:eastAsiaTheme="minorEastAsia"/>
          <w:sz w:val="28"/>
          <w:lang w:eastAsia="zh-CN"/>
        </w:rPr>
        <w:t>6128481.46</w:t>
      </w:r>
      <w:r>
        <w:rPr>
          <w:rFonts w:eastAsia="方正仿宋_GBK"/>
          <w:sz w:val="28"/>
        </w:rPr>
        <w:t>元，其中：一般公共预算收入</w:t>
      </w:r>
      <w:r>
        <w:rPr>
          <w:rFonts w:hint="eastAsia" w:eastAsiaTheme="minorEastAsia"/>
          <w:sz w:val="28"/>
          <w:lang w:eastAsia="zh-CN"/>
        </w:rPr>
        <w:t>6128481.46</w:t>
      </w:r>
      <w:r>
        <w:rPr>
          <w:rFonts w:eastAsia="方正仿宋_GBK"/>
          <w:sz w:val="28"/>
        </w:rPr>
        <w:t>万元，基金预算收入0万元，财政专户核拨收入0万元，其他来源收入0万元。</w:t>
      </w:r>
    </w:p>
    <w:p>
      <w:pPr>
        <w:spacing w:line="500" w:lineRule="exact"/>
        <w:ind w:firstLine="560" w:firstLineChars="200"/>
        <w:rPr>
          <w:rFonts w:eastAsia="方正仿宋_GBK"/>
          <w:sz w:val="28"/>
        </w:rPr>
      </w:pPr>
      <w:r>
        <w:rPr>
          <w:rFonts w:eastAsia="方正仿宋_GBK"/>
          <w:sz w:val="28"/>
        </w:rPr>
        <w:t>2、支出说明</w:t>
      </w:r>
    </w:p>
    <w:p>
      <w:pPr>
        <w:spacing w:line="500" w:lineRule="exact"/>
        <w:ind w:firstLine="560" w:firstLineChars="200"/>
        <w:rPr>
          <w:rFonts w:hint="eastAsia" w:eastAsia="方正仿宋_GBK"/>
          <w:sz w:val="28"/>
          <w:lang w:eastAsia="zh-CN"/>
        </w:rPr>
      </w:pPr>
      <w:r>
        <w:rPr>
          <w:rFonts w:eastAsia="方正仿宋_GBK"/>
          <w:sz w:val="28"/>
        </w:rPr>
        <w:t>收支预算总表支出栏、基本支出表、项目支出表按经济分类和支出功能分类科目编制，反映威县审计局年度部门预算中支出预算的总体情况。202</w:t>
      </w:r>
      <w:r>
        <w:rPr>
          <w:rFonts w:hint="eastAsia" w:eastAsiaTheme="minorEastAsia"/>
          <w:sz w:val="28"/>
          <w:lang w:eastAsia="zh-CN"/>
        </w:rPr>
        <w:t>2</w:t>
      </w:r>
      <w:r>
        <w:rPr>
          <w:rFonts w:eastAsia="方正仿宋_GBK"/>
          <w:sz w:val="28"/>
        </w:rPr>
        <w:t>年部门支出预算为</w:t>
      </w:r>
      <w:r>
        <w:rPr>
          <w:rFonts w:hint="eastAsia" w:eastAsiaTheme="minorEastAsia"/>
          <w:sz w:val="28"/>
          <w:lang w:eastAsia="zh-CN"/>
        </w:rPr>
        <w:t>6128481.46</w:t>
      </w:r>
      <w:r>
        <w:rPr>
          <w:rFonts w:eastAsia="方正仿宋_GBK"/>
          <w:sz w:val="28"/>
        </w:rPr>
        <w:t>元，其中基本支出</w:t>
      </w:r>
      <w:r>
        <w:rPr>
          <w:rFonts w:hint="eastAsia" w:eastAsiaTheme="minorEastAsia"/>
          <w:sz w:val="28"/>
          <w:lang w:eastAsia="zh-CN"/>
        </w:rPr>
        <w:t>3718481.46</w:t>
      </w:r>
      <w:r>
        <w:rPr>
          <w:rFonts w:eastAsia="方正仿宋_GBK"/>
          <w:sz w:val="28"/>
        </w:rPr>
        <w:t>元，包括人员经费</w:t>
      </w:r>
      <w:r>
        <w:rPr>
          <w:rFonts w:hint="eastAsia" w:eastAsiaTheme="minorEastAsia"/>
          <w:sz w:val="28"/>
          <w:lang w:eastAsia="zh-CN"/>
        </w:rPr>
        <w:t>3552581.46</w:t>
      </w:r>
      <w:r>
        <w:rPr>
          <w:rFonts w:eastAsia="方正仿宋_GBK"/>
          <w:sz w:val="28"/>
        </w:rPr>
        <w:t>元和日常公用经费</w:t>
      </w:r>
      <w:r>
        <w:rPr>
          <w:rFonts w:hint="eastAsia" w:eastAsiaTheme="minorEastAsia"/>
          <w:sz w:val="28"/>
          <w:lang w:eastAsia="zh-CN"/>
        </w:rPr>
        <w:t>165900</w:t>
      </w:r>
      <w:r>
        <w:rPr>
          <w:rFonts w:eastAsia="方正仿宋_GBK"/>
          <w:sz w:val="28"/>
        </w:rPr>
        <w:t>元；项目支出</w:t>
      </w:r>
      <w:r>
        <w:rPr>
          <w:rFonts w:hint="eastAsia" w:eastAsiaTheme="minorEastAsia"/>
          <w:sz w:val="28"/>
          <w:lang w:eastAsia="zh-CN"/>
        </w:rPr>
        <w:t>2410000</w:t>
      </w:r>
      <w:r>
        <w:rPr>
          <w:rFonts w:eastAsia="方正仿宋_GBK"/>
          <w:sz w:val="28"/>
        </w:rPr>
        <w:t>元，主要为审计业务支出</w:t>
      </w:r>
      <w:r>
        <w:rPr>
          <w:rFonts w:hint="eastAsia" w:eastAsia="方正仿宋_GBK"/>
          <w:sz w:val="28"/>
          <w:lang w:eastAsia="zh-CN"/>
        </w:rPr>
        <w:t>2160000元</w:t>
      </w:r>
      <w:r>
        <w:rPr>
          <w:rFonts w:eastAsia="方正仿宋_GBK"/>
          <w:sz w:val="28"/>
        </w:rPr>
        <w:t>，</w:t>
      </w:r>
      <w:r>
        <w:rPr>
          <w:rFonts w:hint="eastAsia" w:eastAsia="方正仿宋_GBK"/>
          <w:sz w:val="28"/>
          <w:lang w:eastAsia="zh-CN"/>
        </w:rPr>
        <w:t>信息化建设支出200000元，其他审计事务支出</w:t>
      </w:r>
      <w:r>
        <w:rPr>
          <w:rFonts w:eastAsia="方正仿宋_GBK"/>
          <w:sz w:val="28"/>
        </w:rPr>
        <w:t>支出5</w:t>
      </w:r>
      <w:r>
        <w:rPr>
          <w:rFonts w:hint="eastAsia" w:eastAsia="方正仿宋_GBK"/>
          <w:sz w:val="28"/>
          <w:lang w:eastAsia="zh-CN"/>
        </w:rPr>
        <w:t>0000</w:t>
      </w:r>
      <w:r>
        <w:rPr>
          <w:rFonts w:eastAsia="方正仿宋_GBK"/>
          <w:sz w:val="28"/>
        </w:rPr>
        <w:t>元</w:t>
      </w:r>
      <w:r>
        <w:rPr>
          <w:rFonts w:hint="eastAsia" w:eastAsia="方正仿宋_GBK"/>
          <w:sz w:val="28"/>
          <w:lang w:eastAsia="zh-CN"/>
        </w:rPr>
        <w:t>.</w:t>
      </w:r>
    </w:p>
    <w:p>
      <w:pPr>
        <w:spacing w:line="500" w:lineRule="exact"/>
        <w:ind w:firstLine="560" w:firstLineChars="200"/>
        <w:rPr>
          <w:rFonts w:eastAsia="方正仿宋_GBK"/>
          <w:sz w:val="28"/>
        </w:rPr>
      </w:pPr>
      <w:r>
        <w:rPr>
          <w:rFonts w:eastAsia="方正仿宋_GBK"/>
          <w:sz w:val="28"/>
        </w:rPr>
        <w:t>3、比上年增减情况</w:t>
      </w:r>
    </w:p>
    <w:p>
      <w:pPr>
        <w:spacing w:line="500" w:lineRule="exact"/>
        <w:ind w:firstLine="560" w:firstLineChars="200"/>
        <w:rPr>
          <w:rFonts w:eastAsia="方正仿宋_GBK"/>
          <w:sz w:val="28"/>
        </w:rPr>
      </w:pPr>
      <w:r>
        <w:rPr>
          <w:rFonts w:eastAsia="方正仿宋_GBK"/>
          <w:sz w:val="28"/>
        </w:rPr>
        <w:t>202</w:t>
      </w:r>
      <w:r>
        <w:rPr>
          <w:rFonts w:hint="eastAsia" w:eastAsiaTheme="minorEastAsia"/>
          <w:sz w:val="28"/>
          <w:lang w:eastAsia="zh-CN"/>
        </w:rPr>
        <w:t>2</w:t>
      </w:r>
      <w:r>
        <w:rPr>
          <w:rFonts w:eastAsia="方正仿宋_GBK"/>
          <w:sz w:val="28"/>
        </w:rPr>
        <w:t>年部门预算收支安排</w:t>
      </w:r>
      <w:r>
        <w:rPr>
          <w:rFonts w:hint="eastAsia" w:eastAsiaTheme="minorEastAsia"/>
          <w:sz w:val="28"/>
          <w:lang w:eastAsia="zh-CN"/>
        </w:rPr>
        <w:t>6128481.46</w:t>
      </w:r>
      <w:r>
        <w:rPr>
          <w:rFonts w:eastAsia="方正仿宋_GBK"/>
          <w:sz w:val="28"/>
        </w:rPr>
        <w:t>万元，较202</w:t>
      </w:r>
      <w:r>
        <w:rPr>
          <w:rFonts w:hint="eastAsia" w:eastAsiaTheme="minorEastAsia"/>
          <w:sz w:val="28"/>
          <w:lang w:eastAsia="zh-CN"/>
        </w:rPr>
        <w:t>1</w:t>
      </w:r>
      <w:r>
        <w:rPr>
          <w:rFonts w:eastAsia="方正仿宋_GBK"/>
          <w:sz w:val="28"/>
        </w:rPr>
        <w:t>年增加</w:t>
      </w:r>
      <w:r>
        <w:rPr>
          <w:rFonts w:hint="eastAsia" w:eastAsiaTheme="minorEastAsia"/>
          <w:sz w:val="28"/>
          <w:lang w:eastAsia="zh-CN"/>
        </w:rPr>
        <w:t>866818.46</w:t>
      </w:r>
      <w:r>
        <w:rPr>
          <w:rFonts w:eastAsia="方正仿宋_GBK"/>
          <w:sz w:val="28"/>
        </w:rPr>
        <w:t>元，其中：基本支出增加</w:t>
      </w:r>
      <w:r>
        <w:rPr>
          <w:rFonts w:hint="eastAsia" w:eastAsia="方正仿宋_GBK"/>
          <w:sz w:val="28"/>
          <w:lang w:eastAsia="zh-CN"/>
        </w:rPr>
        <w:t>666818.46</w:t>
      </w:r>
      <w:r>
        <w:rPr>
          <w:rFonts w:eastAsia="方正仿宋_GBK"/>
          <w:sz w:val="28"/>
        </w:rPr>
        <w:t>元，主要是人员工资调整；项目支出</w:t>
      </w:r>
      <w:r>
        <w:rPr>
          <w:rFonts w:hint="eastAsia" w:eastAsia="方正仿宋_GBK"/>
          <w:sz w:val="28"/>
          <w:lang w:eastAsia="zh-CN"/>
        </w:rPr>
        <w:t>增加200000</w:t>
      </w:r>
      <w:r>
        <w:rPr>
          <w:rFonts w:eastAsia="方正仿宋_GBK"/>
          <w:sz w:val="28"/>
        </w:rPr>
        <w:t>元，主要是</w:t>
      </w:r>
      <w:r>
        <w:rPr>
          <w:rFonts w:hint="eastAsia" w:eastAsia="方正仿宋_GBK"/>
          <w:sz w:val="28"/>
          <w:lang w:eastAsia="zh-CN"/>
        </w:rPr>
        <w:t>增加信息化建设支出</w:t>
      </w:r>
      <w:r>
        <w:rPr>
          <w:rFonts w:eastAsia="方正仿宋_GBK"/>
          <w:sz w:val="28"/>
        </w:rPr>
        <w:t>。</w:t>
      </w:r>
    </w:p>
    <w:p>
      <w:pPr>
        <w:spacing w:before="10" w:after="10" w:line="360" w:lineRule="auto"/>
        <w:outlineLvl w:val="2"/>
        <w:rPr>
          <w:rFonts w:hint="eastAsia" w:ascii="黑体" w:hAnsi="黑体" w:eastAsia="黑体" w:cs="黑体"/>
          <w:color w:val="000000"/>
          <w:sz w:val="32"/>
          <w:lang w:eastAsia="zh-CN"/>
        </w:rPr>
      </w:pPr>
      <w:bookmarkStart w:id="11" w:name="_Toc_3_3_0000000012"/>
    </w:p>
    <w:p>
      <w:pPr>
        <w:spacing w:before="10" w:after="10" w:line="360" w:lineRule="auto"/>
        <w:ind w:firstLine="480" w:firstLineChars="150"/>
        <w:outlineLvl w:val="2"/>
        <w:rPr>
          <w:rFonts w:hint="eastAsia" w:eastAsiaTheme="minorEastAsia"/>
          <w:lang w:eastAsia="zh-CN"/>
        </w:rPr>
      </w:pPr>
      <w:r>
        <w:rPr>
          <w:rFonts w:ascii="黑体" w:hAnsi="黑体" w:eastAsia="黑体" w:cs="黑体"/>
          <w:color w:val="000000"/>
          <w:sz w:val="32"/>
        </w:rPr>
        <w:t>三、机关运行经费安排情况</w:t>
      </w:r>
      <w:bookmarkEnd w:id="11"/>
    </w:p>
    <w:p>
      <w:pPr>
        <w:spacing w:line="500" w:lineRule="exact"/>
        <w:ind w:firstLine="560" w:firstLineChars="200"/>
        <w:rPr>
          <w:rFonts w:eastAsia="方正仿宋_GBK"/>
          <w:sz w:val="28"/>
        </w:rPr>
      </w:pPr>
      <w:r>
        <w:rPr>
          <w:rFonts w:eastAsia="方正仿宋_GBK"/>
          <w:sz w:val="28"/>
        </w:rPr>
        <w:t>202</w:t>
      </w:r>
      <w:r>
        <w:rPr>
          <w:rFonts w:hint="eastAsia" w:eastAsia="方正仿宋_GBK"/>
          <w:sz w:val="28"/>
          <w:lang w:eastAsia="zh-CN"/>
        </w:rPr>
        <w:t>2</w:t>
      </w:r>
      <w:r>
        <w:rPr>
          <w:rFonts w:eastAsia="方正仿宋_GBK"/>
          <w:sz w:val="28"/>
        </w:rPr>
        <w:t>年，我部门机关运行经费共计安排</w:t>
      </w:r>
      <w:r>
        <w:rPr>
          <w:rFonts w:hint="eastAsia" w:eastAsia="方正仿宋_GBK"/>
          <w:sz w:val="28"/>
          <w:lang w:eastAsia="zh-CN"/>
        </w:rPr>
        <w:t>165900</w:t>
      </w:r>
      <w:r>
        <w:rPr>
          <w:rFonts w:eastAsia="方正仿宋_GBK"/>
          <w:sz w:val="28"/>
        </w:rPr>
        <w:t>元，主要用于保证机关正常运转的办公及印刷费、邮电费、差旅费、办公用房水电费、劳务费、日常维修费等支出。</w:t>
      </w:r>
    </w:p>
    <w:p>
      <w:pPr>
        <w:pStyle w:val="21"/>
        <w:rPr>
          <w:rFonts w:hint="eastAsia"/>
          <w:lang w:eastAsia="zh-CN"/>
        </w:rPr>
      </w:pPr>
    </w:p>
    <w:p>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pPr>
        <w:spacing w:line="500" w:lineRule="exact"/>
        <w:ind w:firstLine="560" w:firstLineChars="200"/>
        <w:rPr>
          <w:rFonts w:hint="eastAsia" w:eastAsia="方正仿宋_GBK"/>
          <w:sz w:val="28"/>
          <w:lang w:eastAsia="zh-CN"/>
        </w:rPr>
      </w:pPr>
      <w:r>
        <w:rPr>
          <w:rFonts w:eastAsia="方正仿宋_GBK"/>
          <w:sz w:val="28"/>
        </w:rPr>
        <w:t>202</w:t>
      </w:r>
      <w:r>
        <w:rPr>
          <w:rFonts w:hint="eastAsia" w:eastAsia="方正仿宋_GBK"/>
          <w:sz w:val="28"/>
          <w:lang w:eastAsia="zh-CN"/>
        </w:rPr>
        <w:t>2</w:t>
      </w:r>
      <w:r>
        <w:rPr>
          <w:rFonts w:eastAsia="方正仿宋_GBK"/>
          <w:sz w:val="28"/>
        </w:rPr>
        <w:t>年，我部门财政拨款“三公”经费预算安排0.2万元，其中：因公出国（境）费0万元；公务用车购置及运维费0万元（其中：公务用车购置费0万元，公务用车运行维护费0万元)；公务接待费0.2万元。“三公”经费</w:t>
      </w:r>
      <w:r>
        <w:rPr>
          <w:rFonts w:hint="eastAsia" w:eastAsia="方正仿宋_GBK"/>
          <w:sz w:val="28"/>
          <w:lang w:eastAsia="zh-CN"/>
        </w:rPr>
        <w:t>与</w:t>
      </w:r>
      <w:r>
        <w:rPr>
          <w:rFonts w:eastAsia="方正仿宋_GBK"/>
          <w:sz w:val="28"/>
        </w:rPr>
        <w:t>上年</w:t>
      </w:r>
      <w:r>
        <w:rPr>
          <w:rFonts w:hint="eastAsia" w:eastAsia="方正仿宋_GBK"/>
          <w:sz w:val="28"/>
          <w:lang w:eastAsia="zh-CN"/>
        </w:rPr>
        <w:t>持平。</w:t>
      </w:r>
    </w:p>
    <w:p>
      <w:pPr>
        <w:pStyle w:val="22"/>
      </w:pPr>
    </w:p>
    <w:p>
      <w:pPr>
        <w:spacing w:before="10" w:after="10" w:line="360" w:lineRule="auto"/>
        <w:ind w:firstLine="640"/>
        <w:outlineLvl w:val="2"/>
      </w:pPr>
      <w:bookmarkStart w:id="13" w:name="_Toc_3_3_0000000014"/>
      <w:r>
        <w:rPr>
          <w:rFonts w:ascii="黑体" w:hAnsi="黑体" w:eastAsia="黑体" w:cs="黑体"/>
          <w:color w:val="000000"/>
          <w:sz w:val="32"/>
        </w:rPr>
        <w:t>五、预算绩效信息</w:t>
      </w:r>
      <w:bookmarkEnd w:id="13"/>
    </w:p>
    <w:p>
      <w:pPr>
        <w:ind w:firstLine="640"/>
      </w:pPr>
      <w:r>
        <w:rPr>
          <w:rFonts w:ascii="方正楷体_GBK" w:hAnsi="方正楷体_GBK" w:eastAsia="方正楷体_GBK" w:cs="方正楷体_GBK"/>
          <w:b/>
          <w:color w:val="000000"/>
          <w:sz w:val="32"/>
        </w:rPr>
        <w:t>第一部分 部门整体绩效目标</w:t>
      </w:r>
    </w:p>
    <w:p>
      <w:pPr>
        <w:spacing w:line="500" w:lineRule="exact"/>
        <w:ind w:firstLine="560"/>
      </w:pPr>
      <w:r>
        <w:rPr>
          <w:rFonts w:eastAsia="方正仿宋_GBK"/>
          <w:color w:val="000000"/>
          <w:sz w:val="28"/>
        </w:rPr>
        <w:t>（一）总体绩效目标</w:t>
      </w:r>
    </w:p>
    <w:p>
      <w:pPr>
        <w:spacing w:line="500" w:lineRule="exact"/>
        <w:ind w:firstLine="560" w:firstLineChars="200"/>
        <w:rPr>
          <w:rFonts w:hint="eastAsia" w:eastAsia="方正仿宋_GBK"/>
          <w:sz w:val="28"/>
          <w:lang w:val="uk-UA" w:eastAsia="zh-CN"/>
        </w:rPr>
      </w:pPr>
      <w:r>
        <w:rPr>
          <w:rFonts w:eastAsia="方正仿宋_GBK"/>
          <w:sz w:val="28"/>
        </w:rPr>
        <w:t>威县审计局202</w:t>
      </w:r>
      <w:r>
        <w:rPr>
          <w:rFonts w:hint="eastAsia" w:eastAsia="方正仿宋_GBK"/>
          <w:sz w:val="28"/>
          <w:lang w:eastAsia="zh-CN"/>
        </w:rPr>
        <w:t>2</w:t>
      </w:r>
      <w:r>
        <w:rPr>
          <w:rFonts w:eastAsia="方正仿宋_GBK"/>
          <w:sz w:val="28"/>
        </w:rPr>
        <w:t>年，严格执行“依法审计、服务大局、围绕中心、突出重点、求真务实”的工作方针，紧紧围绕县委、县政府的中心任务，紧紧围绕县委县政府中心工作，解放思想，转变作风，严谨实干，扎实开展“党的群众路线实践教育”活动，结合审计工作实际，牢固树立“立审为公，执政为民”的理念，以服务于加快转变经济发展方式为目标，充分发挥审计保障经济社会运行的“免疫系统”功能，促进威县社会经济又好又快发展。一是以促进转变经济发展方式为目标，加强对宏观经济政策落实情况的审计监督。从有效发挥审计“预防、揭露、抵御”三个功能入手，着重检查扩内需相关政策实施情况和效果，关注财政支出、政府投资和新增贷款的结构和投向是否符合产业政策，资金管理使用和项目建设是否符合国家规定。着重检查转变发展方式、调整经济结构相关政策落实执行情况，关注政策执行中的新情况、新问题，及时提出对策建议。二是以促进完善公共财政制度，实现依法理财为目标，不断深化同级财政预算执行审计。坚持“揭露问题、规范管理、促进改革、提高绩效”的审计思路，全面提升预算执行审计的层次和水平。围绕财政改革和公共财政框架体系的建立，以本级财政预算执行审计为重点，密切关注财政体制改革过程中出现的新情况、新问题，突出加强对重点领域、重点项目、重点资金的审计监督，促进深化财政体制改革，提高财政管理水平和资金使用效益，促进乡镇人民政府财政决算更加规范、更加透明。三是以促进完善投资管理，提高投资效益为目标，扎实有效地开展政府投资项目审计。围绕全县“三年上水平”发展规划的重大投资建设项目，立足监督与服务的理念，不断加大投资审计力度，着力推进建设项目跟踪审计，着重揭露和查处挤占挪用资金、高估冒算等骗取建设项目资金以及因决策失误、管理不善造成损失浪费等问题，严肃查处重大违法违规等行为问题，促进项目管理，保障投资效果。四是以科学评价领导干部任期履职绩效情况，促进勤政廉政为重点，稳步推进领导干部经济责任审计。严格按照《党政主要领导干部和国有企业领导人员经济责任审计规定》的要求，坚持“积极稳妥、量力而行、提高质量、防范风险”的原则，以财政、财务审计为基础，以重大经济决策为重点，以落实经济责任为主线，不断提高审计质量，充分发挥审计监督作用，为县委、人大、政府加强干部管理、考核干部业绩、监督干部履责提供审计结果，为组织部门选拔任用干部提供切实的参考依据。五是以维护人民群众切身利益，促进和谐社会建设为目标，不断强化专项资金审计和审计调查。围绕全县经济发展规划及社会热点问题，将社会保障资金、涉农、救灾救济等民生资金作为重点，着重揭露和查处截留、挤占、挪用等违规违纪行为，着力从制度和管理揭露和分析问题，确保资金专款专用，维护资金安全完整，提高资金使用效益，促进为民、惠民、利民政策的落实。</w:t>
      </w:r>
    </w:p>
    <w:p>
      <w:pPr>
        <w:spacing w:line="500" w:lineRule="exact"/>
        <w:ind w:firstLine="560"/>
      </w:pPr>
      <w:r>
        <w:rPr>
          <w:rFonts w:eastAsia="方正仿宋_GBK"/>
          <w:color w:val="000000"/>
          <w:sz w:val="28"/>
        </w:rPr>
        <w:t>（二）分项绩效目标</w:t>
      </w:r>
    </w:p>
    <w:p>
      <w:pPr>
        <w:spacing w:line="500" w:lineRule="exact"/>
        <w:ind w:firstLine="560" w:firstLineChars="200"/>
        <w:rPr>
          <w:rFonts w:eastAsia="方正仿宋_GBK"/>
          <w:sz w:val="28"/>
        </w:rPr>
      </w:pPr>
      <w:r>
        <w:rPr>
          <w:rFonts w:eastAsia="方正仿宋_GBK"/>
          <w:sz w:val="28"/>
        </w:rPr>
        <w:t xml:space="preserve">威县审计局为威县人民政府组成部门，主管全县审计工作。 </w:t>
      </w:r>
    </w:p>
    <w:p>
      <w:pPr>
        <w:spacing w:line="500" w:lineRule="exact"/>
        <w:ind w:firstLine="560" w:firstLineChars="200"/>
        <w:rPr>
          <w:rFonts w:eastAsia="方正仿宋_GBK"/>
          <w:sz w:val="28"/>
        </w:rPr>
      </w:pPr>
      <w:r>
        <w:rPr>
          <w:rFonts w:eastAsia="方正仿宋_GBK"/>
          <w:sz w:val="28"/>
        </w:rPr>
        <w:t xml:space="preserve">主要职责有： </w:t>
      </w:r>
    </w:p>
    <w:p>
      <w:pPr>
        <w:spacing w:line="500" w:lineRule="exact"/>
        <w:ind w:firstLine="560" w:firstLineChars="200"/>
        <w:rPr>
          <w:rFonts w:eastAsia="方正仿宋_GBK"/>
          <w:sz w:val="28"/>
        </w:rPr>
      </w:pPr>
      <w:r>
        <w:rPr>
          <w:rFonts w:eastAsia="方正仿宋_GBK"/>
          <w:sz w:val="28"/>
        </w:rPr>
        <w:t>一、职责：审计业务。</w:t>
      </w:r>
    </w:p>
    <w:p>
      <w:pPr>
        <w:spacing w:line="500" w:lineRule="exact"/>
        <w:ind w:firstLine="560" w:firstLineChars="200"/>
        <w:rPr>
          <w:rFonts w:eastAsia="方正仿宋_GBK"/>
          <w:sz w:val="28"/>
        </w:rPr>
      </w:pPr>
      <w:r>
        <w:rPr>
          <w:rFonts w:eastAsia="方正仿宋_GBK"/>
          <w:sz w:val="28"/>
        </w:rPr>
        <w:t>职责目标：主管全县审计工作。通过财政财务收支审计真实、合法和效益情况，维护国家财政经济秩序，促进廉政建设，保障国民经济的健康运行。</w:t>
      </w:r>
    </w:p>
    <w:p>
      <w:pPr>
        <w:spacing w:line="500" w:lineRule="exact"/>
        <w:ind w:firstLine="560" w:firstLineChars="200"/>
        <w:rPr>
          <w:rFonts w:eastAsia="方正仿宋_GBK"/>
          <w:sz w:val="28"/>
        </w:rPr>
      </w:pPr>
      <w:r>
        <w:rPr>
          <w:rFonts w:eastAsia="方正仿宋_GBK"/>
          <w:sz w:val="28"/>
        </w:rPr>
        <w:t>活动：审计业务。审计本级财政部门组织本级预算执行情况，审计其他财政收支情况，审计其他取得财政资金的单位和项目接受、运用财政资金的真实、合法和效益情况,实施领导干部经济责任审计等审计。</w:t>
      </w:r>
    </w:p>
    <w:p>
      <w:pPr>
        <w:spacing w:line="500" w:lineRule="exact"/>
        <w:ind w:firstLine="560" w:firstLineChars="200"/>
        <w:rPr>
          <w:rFonts w:eastAsia="方正仿宋_GBK"/>
          <w:sz w:val="28"/>
        </w:rPr>
      </w:pPr>
      <w:r>
        <w:rPr>
          <w:rFonts w:eastAsia="方正仿宋_GBK"/>
          <w:sz w:val="28"/>
        </w:rPr>
        <w:t>绩效目标：通过审计财政、财务收支真实、合法和效益，维护国家财政经济秩序、促进廉政建设、保障国民经济的健康发展。</w:t>
      </w:r>
    </w:p>
    <w:p>
      <w:pPr>
        <w:spacing w:line="500" w:lineRule="exact"/>
        <w:ind w:firstLine="560" w:firstLineChars="200"/>
        <w:rPr>
          <w:rFonts w:eastAsia="方正仿宋_GBK"/>
          <w:sz w:val="28"/>
        </w:rPr>
      </w:pPr>
      <w:r>
        <w:rPr>
          <w:rFonts w:eastAsia="方正仿宋_GBK"/>
          <w:sz w:val="28"/>
        </w:rPr>
        <w:t>活动：专项审计调查。对经济领域中带有全局性、普遍性、倾向性的特定事项进行系统调查了解并向市政府报告情况和结果。</w:t>
      </w:r>
    </w:p>
    <w:p>
      <w:pPr>
        <w:spacing w:line="500" w:lineRule="exact"/>
        <w:ind w:firstLine="560" w:firstLineChars="200"/>
        <w:rPr>
          <w:rFonts w:eastAsia="方正仿宋_GBK"/>
          <w:sz w:val="28"/>
        </w:rPr>
      </w:pPr>
      <w:r>
        <w:rPr>
          <w:rFonts w:eastAsia="方正仿宋_GBK"/>
          <w:sz w:val="28"/>
        </w:rPr>
        <w:t>绩效目标：通过专项审计调查，综合分析，向有关部门反映情况，揭露问题、提出解决问题的建议，为政府决策提供依据，为国家宏观调控服务。</w:t>
      </w:r>
    </w:p>
    <w:p>
      <w:pPr>
        <w:spacing w:line="500" w:lineRule="exact"/>
        <w:ind w:firstLine="560" w:firstLineChars="200"/>
        <w:rPr>
          <w:rFonts w:eastAsia="方正仿宋_GBK"/>
          <w:sz w:val="28"/>
        </w:rPr>
      </w:pPr>
      <w:r>
        <w:rPr>
          <w:rFonts w:eastAsia="方正仿宋_GBK"/>
          <w:sz w:val="28"/>
        </w:rPr>
        <w:t>二、职责：审计管理。</w:t>
      </w:r>
    </w:p>
    <w:p>
      <w:pPr>
        <w:spacing w:line="500" w:lineRule="exact"/>
        <w:ind w:firstLine="560" w:firstLineChars="200"/>
        <w:rPr>
          <w:rFonts w:eastAsia="方正仿宋_GBK"/>
          <w:sz w:val="28"/>
        </w:rPr>
      </w:pPr>
      <w:r>
        <w:rPr>
          <w:rFonts w:eastAsia="方正仿宋_GBK"/>
          <w:sz w:val="28"/>
        </w:rPr>
        <w:t>职责目标：进行审计法制管理。通过建立健全法规，加大审计管理制度提高审计质量和审计机关法制管理水平。</w:t>
      </w:r>
    </w:p>
    <w:p>
      <w:pPr>
        <w:spacing w:line="500" w:lineRule="exact"/>
        <w:ind w:firstLine="560" w:firstLineChars="200"/>
        <w:rPr>
          <w:rFonts w:eastAsia="方正仿宋_GBK"/>
          <w:sz w:val="28"/>
        </w:rPr>
      </w:pPr>
      <w:r>
        <w:rPr>
          <w:rFonts w:eastAsia="方正仿宋_GBK"/>
          <w:sz w:val="28"/>
        </w:rPr>
        <w:t>活动：审计法制管理。对审计项目进行审理、规范性文件进行审核，做好行政复议和行政应诉工作、审计机关的法制工作、依法核查社会审计机构相关审计报告，做好全县审计机关的质量检查等。</w:t>
      </w:r>
    </w:p>
    <w:p>
      <w:pPr>
        <w:spacing w:line="500" w:lineRule="exact"/>
        <w:ind w:firstLine="560" w:firstLineChars="200"/>
        <w:rPr>
          <w:rFonts w:eastAsia="方正仿宋_GBK"/>
          <w:sz w:val="28"/>
        </w:rPr>
      </w:pPr>
      <w:r>
        <w:rPr>
          <w:rFonts w:eastAsia="方正仿宋_GBK"/>
          <w:sz w:val="28"/>
        </w:rPr>
        <w:t>绩效目标：通过审计项目审理来保障审计质量，通过质量检查来提高其法制管理水平。</w:t>
      </w:r>
    </w:p>
    <w:p>
      <w:pPr>
        <w:spacing w:line="500" w:lineRule="exact"/>
        <w:ind w:firstLine="560" w:firstLineChars="200"/>
        <w:rPr>
          <w:rFonts w:eastAsia="方正仿宋_GBK"/>
          <w:sz w:val="28"/>
        </w:rPr>
      </w:pPr>
      <w:r>
        <w:rPr>
          <w:rFonts w:eastAsia="方正仿宋_GBK"/>
          <w:sz w:val="28"/>
        </w:rPr>
        <w:t>三、职责：审计政务管理</w:t>
      </w:r>
    </w:p>
    <w:p>
      <w:pPr>
        <w:spacing w:line="500" w:lineRule="exact"/>
        <w:ind w:firstLine="560" w:firstLineChars="200"/>
        <w:rPr>
          <w:rFonts w:eastAsia="方正仿宋_GBK"/>
          <w:sz w:val="28"/>
        </w:rPr>
      </w:pPr>
      <w:r>
        <w:rPr>
          <w:rFonts w:eastAsia="方正仿宋_GBK"/>
          <w:sz w:val="28"/>
        </w:rPr>
        <w:t>职责目标：包括系统综合业务管理和机关综合事务管理。充分发挥参谋助手作用和综合协调作用，推进审计事业科学协调发展。</w:t>
      </w:r>
    </w:p>
    <w:p>
      <w:pPr>
        <w:spacing w:line="500" w:lineRule="exact"/>
        <w:ind w:firstLine="560" w:firstLineChars="200"/>
        <w:rPr>
          <w:rFonts w:eastAsia="方正仿宋_GBK"/>
          <w:sz w:val="28"/>
        </w:rPr>
      </w:pPr>
      <w:r>
        <w:rPr>
          <w:rFonts w:eastAsia="方正仿宋_GBK"/>
          <w:sz w:val="28"/>
        </w:rPr>
        <w:t>活动：综合业务管理。组织开展信息化建设、教育培训、审计理论研究，抓好新闻宣传和文化建设、政务信息公开，开展审计服务和业务咨询。</w:t>
      </w:r>
    </w:p>
    <w:p>
      <w:pPr>
        <w:spacing w:line="500" w:lineRule="exact"/>
        <w:ind w:firstLine="560" w:firstLineChars="200"/>
        <w:rPr>
          <w:rFonts w:eastAsia="方正仿宋_GBK"/>
          <w:sz w:val="28"/>
        </w:rPr>
      </w:pPr>
      <w:r>
        <w:rPr>
          <w:rFonts w:eastAsia="方正仿宋_GBK"/>
          <w:sz w:val="28"/>
        </w:rPr>
        <w:t>绩效目标：信息保障安全有效，信息化建设稳步推进；加强宣传引导；提高人员业务水平；促进审计文化研究，推动审计事业发展。</w:t>
      </w:r>
    </w:p>
    <w:p>
      <w:pPr>
        <w:spacing w:line="500" w:lineRule="exact"/>
        <w:ind w:firstLine="560" w:firstLineChars="200"/>
        <w:rPr>
          <w:rFonts w:eastAsia="方正仿宋_GBK"/>
          <w:sz w:val="28"/>
        </w:rPr>
      </w:pPr>
      <w:r>
        <w:rPr>
          <w:rFonts w:eastAsia="方正仿宋_GBK"/>
          <w:sz w:val="28"/>
        </w:rPr>
        <w:t>活动：综合事务管理。抓好干部队伍建设、基础设施建设及其它综合事务。</w:t>
      </w:r>
    </w:p>
    <w:p>
      <w:pPr>
        <w:spacing w:line="500" w:lineRule="exact"/>
        <w:ind w:firstLine="560" w:firstLineChars="200"/>
        <w:rPr>
          <w:rFonts w:eastAsia="方正仿宋_GBK"/>
          <w:sz w:val="28"/>
        </w:rPr>
      </w:pPr>
      <w:r>
        <w:rPr>
          <w:rFonts w:eastAsia="方正仿宋_GBK"/>
          <w:sz w:val="28"/>
        </w:rPr>
        <w:t>绩效目标：提高人员业务水平，不断提高审计业务质量；保障机关正常运转。</w:t>
      </w:r>
    </w:p>
    <w:p>
      <w:pPr>
        <w:pStyle w:val="24"/>
      </w:pPr>
    </w:p>
    <w:p>
      <w:pPr>
        <w:spacing w:line="500" w:lineRule="exact"/>
        <w:ind w:firstLine="560"/>
      </w:pPr>
      <w:r>
        <w:rPr>
          <w:rFonts w:eastAsia="方正仿宋_GBK"/>
          <w:color w:val="000000"/>
          <w:sz w:val="28"/>
        </w:rPr>
        <w:t>（三）工作保障措施</w:t>
      </w:r>
    </w:p>
    <w:p>
      <w:pPr>
        <w:spacing w:line="500" w:lineRule="exact"/>
        <w:ind w:firstLine="560" w:firstLineChars="200"/>
        <w:rPr>
          <w:rFonts w:eastAsia="方正仿宋_GBK"/>
          <w:sz w:val="28"/>
        </w:rPr>
      </w:pPr>
      <w:r>
        <w:rPr>
          <w:rFonts w:eastAsia="方正仿宋_GBK"/>
          <w:sz w:val="28"/>
        </w:rPr>
        <w:t>威县审计局今年将进行内部审计管理和审计法制管理。通过建立健全法规，加大内部审计管理制度提高审计质量和审计机关法制管理水平，实现对审计规划目标的完成。对审计项目进行审理、规范性文件进行审核，做好行政复议和行政应诉工作，审计机关的法制工作、依法核查社会审计机构相关审计报告，做好全县审计机关的质量检查等，实现对审计业务规划目标的完成。</w:t>
      </w:r>
    </w:p>
    <w:p>
      <w:pPr>
        <w:pStyle w:val="25"/>
      </w:pPr>
    </w:p>
    <w:p>
      <w:pPr>
        <w:ind w:firstLine="640"/>
        <w:rPr>
          <w:rFonts w:hint="eastAsia" w:ascii="方正楷体_GBK" w:hAnsi="方正楷体_GBK" w:cs="方正楷体_GBK" w:eastAsiaTheme="minorEastAsia"/>
          <w:b/>
          <w:color w:val="000000"/>
          <w:sz w:val="32"/>
          <w:lang w:eastAsia="zh-CN"/>
        </w:rPr>
      </w:pPr>
      <w:r>
        <w:rPr>
          <w:rFonts w:ascii="方正楷体_GBK" w:hAnsi="方正楷体_GBK" w:eastAsia="方正楷体_GBK" w:cs="方正楷体_GBK"/>
          <w:b/>
          <w:color w:val="000000"/>
          <w:sz w:val="32"/>
        </w:rPr>
        <w:t>第二部分  专项资金绩效目标</w:t>
      </w:r>
    </w:p>
    <w:p>
      <w:pPr>
        <w:ind w:firstLine="640"/>
        <w:rPr>
          <w:rFonts w:hint="eastAsia" w:ascii="方正楷体_GBK" w:hAnsi="方正楷体_GBK" w:cs="方正楷体_GBK" w:eastAsiaTheme="minorEastAsia"/>
          <w:b/>
          <w:color w:val="000000"/>
          <w:sz w:val="32"/>
          <w:lang w:eastAsia="zh-CN"/>
        </w:rPr>
      </w:pPr>
    </w:p>
    <w:p>
      <w:pPr>
        <w:ind w:firstLine="640"/>
        <w:rPr>
          <w:rFonts w:hint="eastAsia" w:ascii="方正楷体_GBK" w:hAnsi="方正楷体_GBK" w:cs="方正楷体_GBK" w:eastAsiaTheme="minorEastAsia"/>
          <w:b/>
          <w:color w:val="000000"/>
          <w:sz w:val="32"/>
          <w:lang w:eastAsia="zh-CN"/>
        </w:rPr>
      </w:pPr>
      <w:r>
        <w:rPr>
          <w:rFonts w:ascii="方正楷体_GBK" w:hAnsi="方正楷体_GBK" w:eastAsia="方正楷体_GBK" w:cs="方正楷体_GBK"/>
          <w:b/>
          <w:color w:val="000000"/>
          <w:sz w:val="32"/>
        </w:rPr>
        <w:t>第三部分  预算项目绩效</w:t>
      </w:r>
      <w:r>
        <w:rPr>
          <w:rFonts w:hint="eastAsia" w:ascii="方正楷体_GBK" w:hAnsi="方正楷体_GBK" w:cs="方正楷体_GBK" w:eastAsiaTheme="minorEastAsia"/>
          <w:b/>
          <w:color w:val="000000"/>
          <w:sz w:val="32"/>
          <w:lang w:eastAsia="zh-CN"/>
        </w:rPr>
        <w:t>目标</w:t>
      </w:r>
    </w:p>
    <w:p>
      <w:pPr>
        <w:ind w:firstLine="640"/>
      </w:pPr>
      <w:r>
        <w:rPr>
          <w:rFonts w:hint="eastAsia" w:ascii="方正楷体_GBK" w:hAnsi="方正楷体_GBK" w:cs="方正楷体_GBK" w:eastAsiaTheme="minorEastAsia"/>
          <w:b/>
          <w:color w:val="000000"/>
          <w:sz w:val="32"/>
          <w:lang w:eastAsia="zh-CN"/>
        </w:rPr>
        <w:t>1</w:t>
      </w:r>
      <w:r>
        <w:rPr>
          <w:rFonts w:ascii="方正仿宋_GBK" w:hAnsi="方正仿宋_GBK" w:eastAsia="方正仿宋_GBK" w:cs="方正仿宋_GBK"/>
          <w:b/>
          <w:color w:val="000000"/>
          <w:sz w:val="28"/>
        </w:rPr>
        <w:t>、大数据平台建设及应用绩效目标表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1.所有审计项目在进点前均要采集有关财务、业务数据，通过大数据分析运用，推动构建覆盖全县的审计数据系统。</w:t>
            </w:r>
          </w:p>
        </w:tc>
      </w:tr>
    </w:tbl>
    <w:p>
      <w:pPr>
        <w:spacing w:line="2" w:lineRule="exact"/>
        <w:jc w:val="center"/>
      </w:pP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办公自动化覆盖率（%）</w:t>
            </w:r>
          </w:p>
        </w:tc>
        <w:tc>
          <w:tcPr>
            <w:tcW w:w="2835" w:type="dxa"/>
            <w:vAlign w:val="center"/>
          </w:tcPr>
          <w:p>
            <w:pPr>
              <w:pStyle w:val="14"/>
            </w:pPr>
            <w:r>
              <w:t>办公自动化覆盖范围占应覆盖范围的比例</w:t>
            </w:r>
          </w:p>
        </w:tc>
        <w:tc>
          <w:tcPr>
            <w:tcW w:w="2551" w:type="dxa"/>
            <w:vAlign w:val="center"/>
          </w:tcPr>
          <w:p>
            <w:pPr>
              <w:pStyle w:val="14"/>
            </w:pPr>
            <w:r>
              <w:t>≥95个</w:t>
            </w:r>
          </w:p>
        </w:tc>
        <w:tc>
          <w:tcPr>
            <w:tcW w:w="2268" w:type="dxa"/>
            <w:vAlign w:val="center"/>
          </w:tcPr>
          <w:p>
            <w:pPr>
              <w:pStyle w:val="14"/>
            </w:pPr>
            <w:r>
              <w:t>邢台市审计局关于在全市审计系统开展“五个一”活动的实施意见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系统验收合格率（%）</w:t>
            </w:r>
          </w:p>
        </w:tc>
        <w:tc>
          <w:tcPr>
            <w:tcW w:w="2835" w:type="dxa"/>
            <w:vAlign w:val="center"/>
          </w:tcPr>
          <w:p>
            <w:pPr>
              <w:pStyle w:val="14"/>
            </w:pPr>
            <w:r>
              <w:t>系统验收合格率</w:t>
            </w:r>
          </w:p>
        </w:tc>
        <w:tc>
          <w:tcPr>
            <w:tcW w:w="2551" w:type="dxa"/>
            <w:vAlign w:val="center"/>
          </w:tcPr>
          <w:p>
            <w:pPr>
              <w:pStyle w:val="14"/>
            </w:pPr>
            <w:r>
              <w:t>≥95个</w:t>
            </w:r>
          </w:p>
        </w:tc>
        <w:tc>
          <w:tcPr>
            <w:tcW w:w="2268" w:type="dxa"/>
            <w:vAlign w:val="center"/>
          </w:tcPr>
          <w:p>
            <w:pPr>
              <w:pStyle w:val="14"/>
            </w:pPr>
            <w:r>
              <w:t>邢台市审计局关于在全市审计系统开展“五个一”活动的实施意见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业务处理及时性（%）</w:t>
            </w:r>
          </w:p>
        </w:tc>
        <w:tc>
          <w:tcPr>
            <w:tcW w:w="2835" w:type="dxa"/>
            <w:vAlign w:val="center"/>
          </w:tcPr>
          <w:p>
            <w:pPr>
              <w:pStyle w:val="14"/>
            </w:pPr>
            <w:r>
              <w:t>及时处理业务数占总处理数的比率</w:t>
            </w:r>
          </w:p>
          <w:p>
            <w:pPr>
              <w:pStyle w:val="14"/>
            </w:pPr>
          </w:p>
        </w:tc>
        <w:tc>
          <w:tcPr>
            <w:tcW w:w="2551" w:type="dxa"/>
            <w:vAlign w:val="center"/>
          </w:tcPr>
          <w:p>
            <w:pPr>
              <w:pStyle w:val="14"/>
            </w:pPr>
            <w:r>
              <w:t>≥95个</w:t>
            </w:r>
          </w:p>
        </w:tc>
        <w:tc>
          <w:tcPr>
            <w:tcW w:w="2268" w:type="dxa"/>
            <w:vAlign w:val="center"/>
          </w:tcPr>
          <w:p>
            <w:pPr>
              <w:pStyle w:val="14"/>
            </w:pPr>
            <w:r>
              <w:t>邢台市审计局关于在全市审计系统开展“五个一”活动的实施意见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采购成本控制率</w:t>
            </w:r>
          </w:p>
        </w:tc>
        <w:tc>
          <w:tcPr>
            <w:tcW w:w="2835" w:type="dxa"/>
            <w:vAlign w:val="center"/>
          </w:tcPr>
          <w:p>
            <w:pPr>
              <w:pStyle w:val="14"/>
            </w:pPr>
            <w:r>
              <w:t>采购成本控制率</w:t>
            </w:r>
          </w:p>
        </w:tc>
        <w:tc>
          <w:tcPr>
            <w:tcW w:w="2551" w:type="dxa"/>
            <w:vAlign w:val="center"/>
          </w:tcPr>
          <w:p>
            <w:pPr>
              <w:pStyle w:val="14"/>
            </w:pPr>
            <w:r>
              <w:t>≥90元</w:t>
            </w:r>
          </w:p>
        </w:tc>
        <w:tc>
          <w:tcPr>
            <w:tcW w:w="2268" w:type="dxa"/>
            <w:vAlign w:val="center"/>
          </w:tcPr>
          <w:p>
            <w:pPr>
              <w:pStyle w:val="14"/>
            </w:pPr>
            <w:r>
              <w:t>邢台市审计局关于在全市审计系统开展“五个一”活动的实施意见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设备使用率（%）</w:t>
            </w:r>
          </w:p>
        </w:tc>
        <w:tc>
          <w:tcPr>
            <w:tcW w:w="2835" w:type="dxa"/>
            <w:vAlign w:val="center"/>
          </w:tcPr>
          <w:p>
            <w:pPr>
              <w:pStyle w:val="14"/>
            </w:pPr>
            <w:r>
              <w:t>信息设备或建设的系统使用台数占设备总功能数</w:t>
            </w:r>
          </w:p>
        </w:tc>
        <w:tc>
          <w:tcPr>
            <w:tcW w:w="2551" w:type="dxa"/>
            <w:vAlign w:val="center"/>
          </w:tcPr>
          <w:p>
            <w:pPr>
              <w:pStyle w:val="14"/>
            </w:pPr>
            <w:r>
              <w:t>≥95次</w:t>
            </w:r>
          </w:p>
        </w:tc>
        <w:tc>
          <w:tcPr>
            <w:tcW w:w="2268" w:type="dxa"/>
            <w:vAlign w:val="center"/>
          </w:tcPr>
          <w:p>
            <w:pPr>
              <w:pStyle w:val="14"/>
            </w:pPr>
            <w:r>
              <w:t>邢台市审计局关于在全市审计系统开展“五个一”活动的实施意见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审计项目采集数据完善数据库占比</w:t>
            </w:r>
          </w:p>
        </w:tc>
        <w:tc>
          <w:tcPr>
            <w:tcW w:w="2835" w:type="dxa"/>
            <w:vAlign w:val="center"/>
          </w:tcPr>
          <w:p>
            <w:pPr>
              <w:pStyle w:val="14"/>
            </w:pPr>
            <w:r>
              <w:t>每个审计项目完善数据库占审计项目的比例</w:t>
            </w:r>
          </w:p>
        </w:tc>
        <w:tc>
          <w:tcPr>
            <w:tcW w:w="2551" w:type="dxa"/>
            <w:vAlign w:val="center"/>
          </w:tcPr>
          <w:p>
            <w:pPr>
              <w:pStyle w:val="14"/>
            </w:pPr>
            <w:r>
              <w:t>≥90条</w:t>
            </w:r>
          </w:p>
        </w:tc>
        <w:tc>
          <w:tcPr>
            <w:tcW w:w="2268" w:type="dxa"/>
            <w:vAlign w:val="center"/>
          </w:tcPr>
          <w:p>
            <w:pPr>
              <w:pStyle w:val="14"/>
            </w:pPr>
            <w:r>
              <w:t>邢台市审计局关于在全市审计系统开展“五个一”活动的实施意见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工作完成率</w:t>
            </w:r>
          </w:p>
        </w:tc>
        <w:tc>
          <w:tcPr>
            <w:tcW w:w="2835" w:type="dxa"/>
            <w:vAlign w:val="center"/>
          </w:tcPr>
          <w:p>
            <w:pPr>
              <w:pStyle w:val="14"/>
            </w:pPr>
            <w:r>
              <w:t>工作完成率</w:t>
            </w:r>
          </w:p>
        </w:tc>
        <w:tc>
          <w:tcPr>
            <w:tcW w:w="2551" w:type="dxa"/>
            <w:vAlign w:val="center"/>
          </w:tcPr>
          <w:p>
            <w:pPr>
              <w:pStyle w:val="14"/>
            </w:pPr>
            <w:r>
              <w:t>≥95%</w:t>
            </w:r>
          </w:p>
        </w:tc>
        <w:tc>
          <w:tcPr>
            <w:tcW w:w="2268" w:type="dxa"/>
            <w:vAlign w:val="center"/>
          </w:tcPr>
          <w:p>
            <w:pPr>
              <w:pStyle w:val="14"/>
            </w:pPr>
            <w:r>
              <w:t>邢台市审计局关于在全市审计系统开展“五个一”活动的实施意见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满足生态环保要求</w:t>
            </w:r>
          </w:p>
        </w:tc>
        <w:tc>
          <w:tcPr>
            <w:tcW w:w="2835" w:type="dxa"/>
            <w:vAlign w:val="center"/>
          </w:tcPr>
          <w:p>
            <w:pPr>
              <w:pStyle w:val="14"/>
            </w:pPr>
            <w:r>
              <w:t>满足生态环保要求</w:t>
            </w:r>
          </w:p>
        </w:tc>
        <w:tc>
          <w:tcPr>
            <w:tcW w:w="2551" w:type="dxa"/>
            <w:vAlign w:val="center"/>
          </w:tcPr>
          <w:p>
            <w:pPr>
              <w:pStyle w:val="14"/>
            </w:pPr>
            <w:r>
              <w:t>≥95%</w:t>
            </w:r>
          </w:p>
        </w:tc>
        <w:tc>
          <w:tcPr>
            <w:tcW w:w="2268" w:type="dxa"/>
            <w:vAlign w:val="center"/>
          </w:tcPr>
          <w:p>
            <w:pPr>
              <w:pStyle w:val="14"/>
            </w:pPr>
            <w:r>
              <w:t>邢台市审计局关于在全市审计系统开展“五个一”活动的实施意见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通用设备运行（或应用软件）的满意率（%）</w:t>
            </w:r>
          </w:p>
        </w:tc>
        <w:tc>
          <w:tcPr>
            <w:tcW w:w="2835" w:type="dxa"/>
            <w:vAlign w:val="center"/>
          </w:tcPr>
          <w:p>
            <w:pPr>
              <w:pStyle w:val="14"/>
            </w:pPr>
            <w:r>
              <w:t>通用设备运行（或应用软件）使用满意数量占总数量比率</w:t>
            </w:r>
          </w:p>
        </w:tc>
        <w:tc>
          <w:tcPr>
            <w:tcW w:w="2551" w:type="dxa"/>
            <w:vAlign w:val="center"/>
          </w:tcPr>
          <w:p>
            <w:pPr>
              <w:pStyle w:val="14"/>
            </w:pPr>
            <w:r>
              <w:t>≥90个</w:t>
            </w:r>
          </w:p>
        </w:tc>
        <w:tc>
          <w:tcPr>
            <w:tcW w:w="2268" w:type="dxa"/>
            <w:vAlign w:val="center"/>
          </w:tcPr>
          <w:p>
            <w:pPr>
              <w:pStyle w:val="14"/>
            </w:pPr>
            <w:r>
              <w:t>邢台市审计局关于在全市审计系统开展“五个一”活动的实施意见</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2、冀财行/2021/98号提前下达2022年中央审计专项补助经费绩效目标表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1.保障困难地区审计机关能正常开展审计工作，全面独立地履行监督职责</w:t>
            </w:r>
          </w:p>
          <w:p>
            <w:pPr>
              <w:pStyle w:val="14"/>
            </w:pPr>
            <w:r>
              <w:t>2.全国上下一盘棋，拓展审计监督的广度和深度，消除监督盲区</w:t>
            </w:r>
          </w:p>
        </w:tc>
      </w:tr>
    </w:tbl>
    <w:p>
      <w:pPr>
        <w:spacing w:line="2" w:lineRule="exact"/>
        <w:jc w:val="center"/>
      </w:pP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资金执行率</w:t>
            </w:r>
          </w:p>
        </w:tc>
        <w:tc>
          <w:tcPr>
            <w:tcW w:w="2835" w:type="dxa"/>
            <w:vAlign w:val="center"/>
          </w:tcPr>
          <w:p>
            <w:pPr>
              <w:pStyle w:val="14"/>
            </w:pPr>
            <w:r>
              <w:t>反映专项资金的使用情况</w:t>
            </w:r>
          </w:p>
        </w:tc>
        <w:tc>
          <w:tcPr>
            <w:tcW w:w="2551" w:type="dxa"/>
            <w:vAlign w:val="center"/>
          </w:tcPr>
          <w:p>
            <w:pPr>
              <w:pStyle w:val="14"/>
            </w:pPr>
            <w:r>
              <w:t>≥85个</w:t>
            </w:r>
          </w:p>
        </w:tc>
        <w:tc>
          <w:tcPr>
            <w:tcW w:w="2268" w:type="dxa"/>
            <w:vAlign w:val="center"/>
          </w:tcPr>
          <w:p>
            <w:pPr>
              <w:pStyle w:val="14"/>
            </w:pPr>
            <w:r>
              <w:t>决算数据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审计计划完成率</w:t>
            </w:r>
          </w:p>
        </w:tc>
        <w:tc>
          <w:tcPr>
            <w:tcW w:w="2835" w:type="dxa"/>
            <w:vAlign w:val="center"/>
          </w:tcPr>
          <w:p>
            <w:pPr>
              <w:pStyle w:val="14"/>
            </w:pPr>
            <w:r>
              <w:t>审计计划完成的比例</w:t>
            </w:r>
          </w:p>
        </w:tc>
        <w:tc>
          <w:tcPr>
            <w:tcW w:w="2551" w:type="dxa"/>
            <w:vAlign w:val="center"/>
          </w:tcPr>
          <w:p>
            <w:pPr>
              <w:pStyle w:val="14"/>
            </w:pPr>
            <w:r>
              <w:t>100个</w:t>
            </w:r>
          </w:p>
        </w:tc>
        <w:tc>
          <w:tcPr>
            <w:tcW w:w="2268" w:type="dxa"/>
            <w:vAlign w:val="center"/>
          </w:tcPr>
          <w:p>
            <w:pPr>
              <w:pStyle w:val="14"/>
            </w:pPr>
            <w:r>
              <w:t>年度审计工作计划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审计项目按时完成率</w:t>
            </w:r>
          </w:p>
        </w:tc>
        <w:tc>
          <w:tcPr>
            <w:tcW w:w="2835" w:type="dxa"/>
            <w:vAlign w:val="center"/>
          </w:tcPr>
          <w:p>
            <w:pPr>
              <w:pStyle w:val="14"/>
            </w:pPr>
            <w:r>
              <w:t>反映审计项目是否按时完成</w:t>
            </w:r>
          </w:p>
        </w:tc>
        <w:tc>
          <w:tcPr>
            <w:tcW w:w="2551" w:type="dxa"/>
            <w:vAlign w:val="center"/>
          </w:tcPr>
          <w:p>
            <w:pPr>
              <w:pStyle w:val="14"/>
            </w:pPr>
            <w:r>
              <w:t>100个</w:t>
            </w:r>
          </w:p>
        </w:tc>
        <w:tc>
          <w:tcPr>
            <w:tcW w:w="2268" w:type="dxa"/>
            <w:vAlign w:val="center"/>
          </w:tcPr>
          <w:p>
            <w:pPr>
              <w:pStyle w:val="14"/>
            </w:pPr>
            <w:r>
              <w:t>审计报告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项目预算控制数</w:t>
            </w:r>
          </w:p>
        </w:tc>
        <w:tc>
          <w:tcPr>
            <w:tcW w:w="2835" w:type="dxa"/>
            <w:vAlign w:val="center"/>
          </w:tcPr>
          <w:p>
            <w:pPr>
              <w:pStyle w:val="14"/>
            </w:pPr>
            <w:r>
              <w:t>控制财政经费支持规模</w:t>
            </w:r>
          </w:p>
        </w:tc>
        <w:tc>
          <w:tcPr>
            <w:tcW w:w="2551" w:type="dxa"/>
            <w:vAlign w:val="center"/>
          </w:tcPr>
          <w:p>
            <w:pPr>
              <w:pStyle w:val="14"/>
            </w:pPr>
            <w:r>
              <w:t>≤5万元</w:t>
            </w:r>
          </w:p>
        </w:tc>
        <w:tc>
          <w:tcPr>
            <w:tcW w:w="2268"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保障审计机关正常开展审计工作</w:t>
            </w:r>
          </w:p>
        </w:tc>
        <w:tc>
          <w:tcPr>
            <w:tcW w:w="2835" w:type="dxa"/>
            <w:vAlign w:val="center"/>
          </w:tcPr>
          <w:p>
            <w:pPr>
              <w:pStyle w:val="14"/>
            </w:pPr>
            <w:r>
              <w:t>审计机关是否正常的开展审计工作</w:t>
            </w:r>
          </w:p>
        </w:tc>
        <w:tc>
          <w:tcPr>
            <w:tcW w:w="2551" w:type="dxa"/>
            <w:vAlign w:val="center"/>
          </w:tcPr>
          <w:p>
            <w:pPr>
              <w:pStyle w:val="14"/>
            </w:pPr>
            <w:r>
              <w:t>个</w:t>
            </w:r>
          </w:p>
        </w:tc>
        <w:tc>
          <w:tcPr>
            <w:tcW w:w="2268" w:type="dxa"/>
            <w:vAlign w:val="center"/>
          </w:tcPr>
          <w:p>
            <w:pPr>
              <w:pStyle w:val="14"/>
            </w:pPr>
            <w:r>
              <w:t>年度数据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成本节约</w:t>
            </w:r>
          </w:p>
        </w:tc>
        <w:tc>
          <w:tcPr>
            <w:tcW w:w="2835" w:type="dxa"/>
            <w:vAlign w:val="center"/>
          </w:tcPr>
          <w:p>
            <w:pPr>
              <w:pStyle w:val="14"/>
            </w:pPr>
            <w:r>
              <w:t>成本节约</w:t>
            </w:r>
          </w:p>
        </w:tc>
        <w:tc>
          <w:tcPr>
            <w:tcW w:w="2551" w:type="dxa"/>
            <w:vAlign w:val="center"/>
          </w:tcPr>
          <w:p>
            <w:pPr>
              <w:pStyle w:val="14"/>
            </w:pPr>
            <w:r>
              <w:t>≥90%</w:t>
            </w:r>
          </w:p>
        </w:tc>
        <w:tc>
          <w:tcPr>
            <w:tcW w:w="2268" w:type="dxa"/>
            <w:vAlign w:val="center"/>
          </w:tcPr>
          <w:p>
            <w:pPr>
              <w:pStyle w:val="14"/>
            </w:pPr>
            <w:r>
              <w:t>审计报告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满足生态环保要求</w:t>
            </w:r>
          </w:p>
        </w:tc>
        <w:tc>
          <w:tcPr>
            <w:tcW w:w="2835" w:type="dxa"/>
            <w:vAlign w:val="center"/>
          </w:tcPr>
          <w:p>
            <w:pPr>
              <w:pStyle w:val="14"/>
            </w:pPr>
            <w:r>
              <w:t>满足生态环保要求</w:t>
            </w:r>
          </w:p>
        </w:tc>
        <w:tc>
          <w:tcPr>
            <w:tcW w:w="2551" w:type="dxa"/>
            <w:vAlign w:val="center"/>
          </w:tcPr>
          <w:p>
            <w:pPr>
              <w:pStyle w:val="14"/>
            </w:pPr>
            <w:r>
              <w:t>≥95%</w:t>
            </w:r>
          </w:p>
        </w:tc>
        <w:tc>
          <w:tcPr>
            <w:tcW w:w="2268" w:type="dxa"/>
            <w:vAlign w:val="center"/>
          </w:tcPr>
          <w:p>
            <w:pPr>
              <w:pStyle w:val="14"/>
            </w:pPr>
            <w:r>
              <w:t>审计报告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审计决定落实率</w:t>
            </w:r>
          </w:p>
        </w:tc>
        <w:tc>
          <w:tcPr>
            <w:tcW w:w="2835" w:type="dxa"/>
            <w:vAlign w:val="center"/>
          </w:tcPr>
          <w:p>
            <w:pPr>
              <w:pStyle w:val="14"/>
            </w:pPr>
            <w:r>
              <w:t>审计决定落实率</w:t>
            </w:r>
          </w:p>
        </w:tc>
        <w:tc>
          <w:tcPr>
            <w:tcW w:w="2551" w:type="dxa"/>
            <w:vAlign w:val="center"/>
          </w:tcPr>
          <w:p>
            <w:pPr>
              <w:pStyle w:val="14"/>
            </w:pPr>
            <w:r>
              <w:t>≥98%</w:t>
            </w:r>
          </w:p>
        </w:tc>
        <w:tc>
          <w:tcPr>
            <w:tcW w:w="2268" w:type="dxa"/>
            <w:vAlign w:val="center"/>
          </w:tcPr>
          <w:p>
            <w:pPr>
              <w:pStyle w:val="14"/>
            </w:pPr>
            <w:r>
              <w:t>审计报告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审计违纪投诉率</w:t>
            </w:r>
          </w:p>
        </w:tc>
        <w:tc>
          <w:tcPr>
            <w:tcW w:w="2835" w:type="dxa"/>
            <w:vAlign w:val="center"/>
          </w:tcPr>
          <w:p>
            <w:pPr>
              <w:pStyle w:val="14"/>
            </w:pPr>
            <w:r>
              <w:t>在对审计人员依法审计、廉洁审计、文明审计方面投诉的审计项目数量占全部审计项目的比例</w:t>
            </w:r>
          </w:p>
        </w:tc>
        <w:tc>
          <w:tcPr>
            <w:tcW w:w="2551" w:type="dxa"/>
            <w:vAlign w:val="center"/>
          </w:tcPr>
          <w:p>
            <w:pPr>
              <w:pStyle w:val="14"/>
            </w:pPr>
            <w:r>
              <w:t>&lt;5个</w:t>
            </w:r>
          </w:p>
        </w:tc>
        <w:tc>
          <w:tcPr>
            <w:tcW w:w="2268" w:type="dxa"/>
            <w:vAlign w:val="center"/>
          </w:tcPr>
          <w:p>
            <w:pPr>
              <w:pStyle w:val="14"/>
            </w:pPr>
            <w:r>
              <w:t>年度数据</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3、审计业务专项经费绩效目标表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1.通过专项审计调查，综合分析，向有关部门反映情况，揭露问题、提出解决问题的建议。</w:t>
            </w:r>
          </w:p>
        </w:tc>
      </w:tr>
    </w:tbl>
    <w:p>
      <w:pPr>
        <w:spacing w:line="2" w:lineRule="exact"/>
        <w:jc w:val="center"/>
      </w:pP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质量指标</w:t>
            </w:r>
          </w:p>
        </w:tc>
        <w:tc>
          <w:tcPr>
            <w:tcW w:w="2835" w:type="dxa"/>
            <w:vAlign w:val="center"/>
          </w:tcPr>
          <w:p>
            <w:pPr>
              <w:pStyle w:val="14"/>
            </w:pPr>
            <w:r>
              <w:t>审计数量</w:t>
            </w:r>
          </w:p>
        </w:tc>
        <w:tc>
          <w:tcPr>
            <w:tcW w:w="2835" w:type="dxa"/>
            <w:vAlign w:val="center"/>
          </w:tcPr>
          <w:p>
            <w:pPr>
              <w:pStyle w:val="14"/>
            </w:pPr>
            <w:r>
              <w:t>审计要案查处率</w:t>
            </w:r>
          </w:p>
        </w:tc>
        <w:tc>
          <w:tcPr>
            <w:tcW w:w="2551" w:type="dxa"/>
            <w:vAlign w:val="center"/>
          </w:tcPr>
          <w:p>
            <w:pPr>
              <w:pStyle w:val="14"/>
            </w:pPr>
            <w:r>
              <w:t>≥90%</w:t>
            </w:r>
          </w:p>
        </w:tc>
        <w:tc>
          <w:tcPr>
            <w:tcW w:w="2268" w:type="dxa"/>
            <w:vAlign w:val="center"/>
          </w:tcPr>
          <w:p>
            <w:pPr>
              <w:pStyle w:val="14"/>
            </w:pPr>
            <w:r>
              <w:t>《审计准则》第9条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未按时完成审计档案归档的审计项</w:t>
            </w:r>
          </w:p>
        </w:tc>
        <w:tc>
          <w:tcPr>
            <w:tcW w:w="2835" w:type="dxa"/>
            <w:vAlign w:val="center"/>
          </w:tcPr>
          <w:p>
            <w:pPr>
              <w:pStyle w:val="14"/>
            </w:pPr>
            <w:r>
              <w:t>未按时完成审计档案归档的审计项目数量</w:t>
            </w:r>
          </w:p>
        </w:tc>
        <w:tc>
          <w:tcPr>
            <w:tcW w:w="2551" w:type="dxa"/>
            <w:vAlign w:val="center"/>
          </w:tcPr>
          <w:p>
            <w:pPr>
              <w:pStyle w:val="14"/>
            </w:pPr>
            <w:r>
              <w:t>≤2%</w:t>
            </w:r>
          </w:p>
        </w:tc>
        <w:tc>
          <w:tcPr>
            <w:tcW w:w="2268" w:type="dxa"/>
            <w:vAlign w:val="center"/>
          </w:tcPr>
          <w:p>
            <w:pPr>
              <w:pStyle w:val="14"/>
            </w:pPr>
            <w:r>
              <w:t>《审计准则》第127条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未按时完成审计项目数量</w:t>
            </w:r>
          </w:p>
        </w:tc>
        <w:tc>
          <w:tcPr>
            <w:tcW w:w="2835" w:type="dxa"/>
            <w:vAlign w:val="center"/>
          </w:tcPr>
          <w:p>
            <w:pPr>
              <w:pStyle w:val="14"/>
            </w:pPr>
            <w:r>
              <w:t>未按时完成审计项目数量</w:t>
            </w:r>
          </w:p>
        </w:tc>
        <w:tc>
          <w:tcPr>
            <w:tcW w:w="2551" w:type="dxa"/>
            <w:vAlign w:val="center"/>
          </w:tcPr>
          <w:p>
            <w:pPr>
              <w:pStyle w:val="14"/>
            </w:pPr>
            <w:r>
              <w:t>≤10%</w:t>
            </w:r>
          </w:p>
        </w:tc>
        <w:tc>
          <w:tcPr>
            <w:tcW w:w="2268" w:type="dxa"/>
            <w:vAlign w:val="center"/>
          </w:tcPr>
          <w:p>
            <w:pPr>
              <w:pStyle w:val="14"/>
            </w:pPr>
            <w:r>
              <w:t>《审计准则》第127条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完成金额</w:t>
            </w:r>
          </w:p>
        </w:tc>
        <w:tc>
          <w:tcPr>
            <w:tcW w:w="2835" w:type="dxa"/>
            <w:vAlign w:val="center"/>
          </w:tcPr>
          <w:p>
            <w:pPr>
              <w:pStyle w:val="14"/>
            </w:pPr>
            <w:r>
              <w:t>完成金额</w:t>
            </w:r>
          </w:p>
        </w:tc>
        <w:tc>
          <w:tcPr>
            <w:tcW w:w="2551" w:type="dxa"/>
            <w:vAlign w:val="center"/>
          </w:tcPr>
          <w:p>
            <w:pPr>
              <w:pStyle w:val="14"/>
            </w:pPr>
            <w:r>
              <w:t>≥50万</w:t>
            </w:r>
          </w:p>
        </w:tc>
        <w:tc>
          <w:tcPr>
            <w:tcW w:w="2268" w:type="dxa"/>
            <w:vAlign w:val="center"/>
          </w:tcPr>
          <w:p>
            <w:pPr>
              <w:pStyle w:val="14"/>
            </w:pPr>
            <w:r>
              <w:t>《审计准则》第127条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工作完成率</w:t>
            </w:r>
          </w:p>
        </w:tc>
        <w:tc>
          <w:tcPr>
            <w:tcW w:w="2835" w:type="dxa"/>
            <w:vAlign w:val="center"/>
          </w:tcPr>
          <w:p>
            <w:pPr>
              <w:pStyle w:val="14"/>
            </w:pPr>
            <w:r>
              <w:t>工作完成率</w:t>
            </w:r>
          </w:p>
        </w:tc>
        <w:tc>
          <w:tcPr>
            <w:tcW w:w="2551" w:type="dxa"/>
            <w:vAlign w:val="center"/>
          </w:tcPr>
          <w:p>
            <w:pPr>
              <w:pStyle w:val="14"/>
            </w:pPr>
            <w:r>
              <w:t>≥95%</w:t>
            </w:r>
          </w:p>
        </w:tc>
        <w:tc>
          <w:tcPr>
            <w:tcW w:w="2268" w:type="dxa"/>
            <w:vAlign w:val="center"/>
          </w:tcPr>
          <w:p>
            <w:pPr>
              <w:pStyle w:val="14"/>
            </w:pPr>
            <w:r>
              <w:t>《审计准则》123条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成本节约</w:t>
            </w:r>
          </w:p>
        </w:tc>
        <w:tc>
          <w:tcPr>
            <w:tcW w:w="2835" w:type="dxa"/>
            <w:vAlign w:val="center"/>
          </w:tcPr>
          <w:p>
            <w:pPr>
              <w:pStyle w:val="14"/>
            </w:pPr>
            <w:r>
              <w:t>成本节约</w:t>
            </w:r>
          </w:p>
        </w:tc>
        <w:tc>
          <w:tcPr>
            <w:tcW w:w="2551" w:type="dxa"/>
            <w:vAlign w:val="center"/>
          </w:tcPr>
          <w:p>
            <w:pPr>
              <w:pStyle w:val="14"/>
            </w:pPr>
            <w:r>
              <w:t>≥90%</w:t>
            </w:r>
          </w:p>
        </w:tc>
        <w:tc>
          <w:tcPr>
            <w:tcW w:w="2268" w:type="dxa"/>
            <w:vAlign w:val="center"/>
          </w:tcPr>
          <w:p>
            <w:pPr>
              <w:pStyle w:val="14"/>
            </w:pPr>
            <w:r>
              <w:t>《审计准则》165条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满足生态环保要求</w:t>
            </w:r>
          </w:p>
        </w:tc>
        <w:tc>
          <w:tcPr>
            <w:tcW w:w="2835" w:type="dxa"/>
            <w:vAlign w:val="center"/>
          </w:tcPr>
          <w:p>
            <w:pPr>
              <w:pStyle w:val="14"/>
            </w:pPr>
            <w:r>
              <w:t>满足生态环保要求</w:t>
            </w:r>
          </w:p>
        </w:tc>
        <w:tc>
          <w:tcPr>
            <w:tcW w:w="2551" w:type="dxa"/>
            <w:vAlign w:val="center"/>
          </w:tcPr>
          <w:p>
            <w:pPr>
              <w:pStyle w:val="14"/>
            </w:pPr>
            <w:r>
              <w:t>≥95%</w:t>
            </w:r>
          </w:p>
        </w:tc>
        <w:tc>
          <w:tcPr>
            <w:tcW w:w="2268" w:type="dxa"/>
            <w:vAlign w:val="center"/>
          </w:tcPr>
          <w:p>
            <w:pPr>
              <w:pStyle w:val="14"/>
            </w:pPr>
            <w:r>
              <w:t>《审计准则》165条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审计决定落实率</w:t>
            </w:r>
          </w:p>
        </w:tc>
        <w:tc>
          <w:tcPr>
            <w:tcW w:w="2835" w:type="dxa"/>
            <w:vAlign w:val="center"/>
          </w:tcPr>
          <w:p>
            <w:pPr>
              <w:pStyle w:val="14"/>
            </w:pPr>
            <w:r>
              <w:t>审计决定落实率</w:t>
            </w:r>
          </w:p>
        </w:tc>
        <w:tc>
          <w:tcPr>
            <w:tcW w:w="2551" w:type="dxa"/>
            <w:vAlign w:val="center"/>
          </w:tcPr>
          <w:p>
            <w:pPr>
              <w:pStyle w:val="14"/>
            </w:pPr>
            <w:r>
              <w:t>≥98%</w:t>
            </w:r>
          </w:p>
        </w:tc>
        <w:tc>
          <w:tcPr>
            <w:tcW w:w="2268" w:type="dxa"/>
            <w:vAlign w:val="center"/>
          </w:tcPr>
          <w:p>
            <w:pPr>
              <w:pStyle w:val="14"/>
            </w:pPr>
            <w:r>
              <w:t>《审计准则》165条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办理单位满意度</w:t>
            </w:r>
          </w:p>
        </w:tc>
        <w:tc>
          <w:tcPr>
            <w:tcW w:w="2835" w:type="dxa"/>
            <w:vAlign w:val="center"/>
          </w:tcPr>
          <w:p>
            <w:pPr>
              <w:pStyle w:val="14"/>
            </w:pPr>
            <w:r>
              <w:t>办理单位满意度</w:t>
            </w:r>
          </w:p>
        </w:tc>
        <w:tc>
          <w:tcPr>
            <w:tcW w:w="2551" w:type="dxa"/>
            <w:vAlign w:val="center"/>
          </w:tcPr>
          <w:p>
            <w:pPr>
              <w:pStyle w:val="14"/>
            </w:pPr>
            <w:r>
              <w:t>≥99%</w:t>
            </w:r>
          </w:p>
        </w:tc>
        <w:tc>
          <w:tcPr>
            <w:tcW w:w="2268" w:type="dxa"/>
            <w:vAlign w:val="center"/>
          </w:tcPr>
          <w:p>
            <w:pPr>
              <w:pStyle w:val="14"/>
            </w:pPr>
            <w:r>
              <w:t>《审计准则》</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4、审计业务综合执法经费(非税）绩效目标表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1.通过专项审计调查，综合分析，向有关部门反映情况，揭露问题、提出解决问题的建议，为政府决策提供依据，为国家宏观调控服务。</w:t>
            </w:r>
          </w:p>
        </w:tc>
      </w:tr>
    </w:tbl>
    <w:p>
      <w:pPr>
        <w:spacing w:line="2" w:lineRule="exact"/>
        <w:jc w:val="center"/>
      </w:pP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质量指标</w:t>
            </w:r>
          </w:p>
        </w:tc>
        <w:tc>
          <w:tcPr>
            <w:tcW w:w="2835" w:type="dxa"/>
            <w:vAlign w:val="center"/>
          </w:tcPr>
          <w:p>
            <w:pPr>
              <w:pStyle w:val="14"/>
            </w:pPr>
            <w:r>
              <w:t>审计数量</w:t>
            </w:r>
          </w:p>
        </w:tc>
        <w:tc>
          <w:tcPr>
            <w:tcW w:w="2835" w:type="dxa"/>
            <w:vAlign w:val="center"/>
          </w:tcPr>
          <w:p>
            <w:pPr>
              <w:pStyle w:val="14"/>
            </w:pPr>
            <w:r>
              <w:t>审计要案查处率</w:t>
            </w:r>
          </w:p>
        </w:tc>
        <w:tc>
          <w:tcPr>
            <w:tcW w:w="2551" w:type="dxa"/>
            <w:vAlign w:val="center"/>
          </w:tcPr>
          <w:p>
            <w:pPr>
              <w:pStyle w:val="14"/>
            </w:pPr>
            <w:r>
              <w:t>≥90%</w:t>
            </w:r>
          </w:p>
        </w:tc>
        <w:tc>
          <w:tcPr>
            <w:tcW w:w="2268" w:type="dxa"/>
            <w:vAlign w:val="center"/>
          </w:tcPr>
          <w:p>
            <w:pPr>
              <w:pStyle w:val="14"/>
            </w:pPr>
            <w:r>
              <w:t>《审计准则》第9条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未按时完成审计档案归档的审计项</w:t>
            </w:r>
          </w:p>
        </w:tc>
        <w:tc>
          <w:tcPr>
            <w:tcW w:w="2835" w:type="dxa"/>
            <w:vAlign w:val="center"/>
          </w:tcPr>
          <w:p>
            <w:pPr>
              <w:pStyle w:val="14"/>
            </w:pPr>
            <w:r>
              <w:t>未按时完成审计档案归档的审计项目数量</w:t>
            </w:r>
          </w:p>
        </w:tc>
        <w:tc>
          <w:tcPr>
            <w:tcW w:w="2551" w:type="dxa"/>
            <w:vAlign w:val="center"/>
          </w:tcPr>
          <w:p>
            <w:pPr>
              <w:pStyle w:val="14"/>
            </w:pPr>
            <w:r>
              <w:t>≤2%</w:t>
            </w:r>
          </w:p>
        </w:tc>
        <w:tc>
          <w:tcPr>
            <w:tcW w:w="2268" w:type="dxa"/>
            <w:vAlign w:val="center"/>
          </w:tcPr>
          <w:p>
            <w:pPr>
              <w:pStyle w:val="14"/>
            </w:pPr>
            <w:r>
              <w:t>《审计准则》第127条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未按时完成审计项目数量</w:t>
            </w:r>
          </w:p>
        </w:tc>
        <w:tc>
          <w:tcPr>
            <w:tcW w:w="2835" w:type="dxa"/>
            <w:vAlign w:val="center"/>
          </w:tcPr>
          <w:p>
            <w:pPr>
              <w:pStyle w:val="14"/>
            </w:pPr>
            <w:r>
              <w:t>未按时完成审计项目数量</w:t>
            </w:r>
          </w:p>
        </w:tc>
        <w:tc>
          <w:tcPr>
            <w:tcW w:w="2551" w:type="dxa"/>
            <w:vAlign w:val="center"/>
          </w:tcPr>
          <w:p>
            <w:pPr>
              <w:pStyle w:val="14"/>
            </w:pPr>
            <w:r>
              <w:t>≤10%</w:t>
            </w:r>
          </w:p>
        </w:tc>
        <w:tc>
          <w:tcPr>
            <w:tcW w:w="2268" w:type="dxa"/>
            <w:vAlign w:val="center"/>
          </w:tcPr>
          <w:p>
            <w:pPr>
              <w:pStyle w:val="14"/>
            </w:pPr>
            <w:r>
              <w:t>《审计准则》第127条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完成金额</w:t>
            </w:r>
          </w:p>
        </w:tc>
        <w:tc>
          <w:tcPr>
            <w:tcW w:w="2835" w:type="dxa"/>
            <w:vAlign w:val="center"/>
          </w:tcPr>
          <w:p>
            <w:pPr>
              <w:pStyle w:val="14"/>
            </w:pPr>
            <w:r>
              <w:t>完成金额</w:t>
            </w:r>
          </w:p>
        </w:tc>
        <w:tc>
          <w:tcPr>
            <w:tcW w:w="2551" w:type="dxa"/>
            <w:vAlign w:val="center"/>
          </w:tcPr>
          <w:p>
            <w:pPr>
              <w:pStyle w:val="14"/>
            </w:pPr>
            <w:r>
              <w:t>≥50万</w:t>
            </w:r>
          </w:p>
        </w:tc>
        <w:tc>
          <w:tcPr>
            <w:tcW w:w="2268" w:type="dxa"/>
            <w:vAlign w:val="center"/>
          </w:tcPr>
          <w:p>
            <w:pPr>
              <w:pStyle w:val="14"/>
            </w:pPr>
            <w:r>
              <w:t>《审计准则》第127条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工作完成率</w:t>
            </w:r>
          </w:p>
        </w:tc>
        <w:tc>
          <w:tcPr>
            <w:tcW w:w="2835" w:type="dxa"/>
            <w:vAlign w:val="center"/>
          </w:tcPr>
          <w:p>
            <w:pPr>
              <w:pStyle w:val="14"/>
            </w:pPr>
            <w:r>
              <w:t>工作完成率</w:t>
            </w:r>
          </w:p>
        </w:tc>
        <w:tc>
          <w:tcPr>
            <w:tcW w:w="2551" w:type="dxa"/>
            <w:vAlign w:val="center"/>
          </w:tcPr>
          <w:p>
            <w:pPr>
              <w:pStyle w:val="14"/>
            </w:pPr>
            <w:r>
              <w:t>≥95%</w:t>
            </w:r>
          </w:p>
        </w:tc>
        <w:tc>
          <w:tcPr>
            <w:tcW w:w="2268" w:type="dxa"/>
            <w:vAlign w:val="center"/>
          </w:tcPr>
          <w:p>
            <w:pPr>
              <w:pStyle w:val="14"/>
            </w:pPr>
            <w:r>
              <w:t>《审计准则》123条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成本节约</w:t>
            </w:r>
          </w:p>
        </w:tc>
        <w:tc>
          <w:tcPr>
            <w:tcW w:w="2835" w:type="dxa"/>
            <w:vAlign w:val="center"/>
          </w:tcPr>
          <w:p>
            <w:pPr>
              <w:pStyle w:val="14"/>
            </w:pPr>
            <w:r>
              <w:t>成本节约</w:t>
            </w:r>
          </w:p>
        </w:tc>
        <w:tc>
          <w:tcPr>
            <w:tcW w:w="2551" w:type="dxa"/>
            <w:vAlign w:val="center"/>
          </w:tcPr>
          <w:p>
            <w:pPr>
              <w:pStyle w:val="14"/>
            </w:pPr>
            <w:r>
              <w:t>≥90%</w:t>
            </w:r>
          </w:p>
        </w:tc>
        <w:tc>
          <w:tcPr>
            <w:tcW w:w="2268" w:type="dxa"/>
            <w:vAlign w:val="center"/>
          </w:tcPr>
          <w:p>
            <w:pPr>
              <w:pStyle w:val="14"/>
            </w:pPr>
            <w:r>
              <w:t>《审计准则》165条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满足生态环保要求</w:t>
            </w:r>
          </w:p>
        </w:tc>
        <w:tc>
          <w:tcPr>
            <w:tcW w:w="2835" w:type="dxa"/>
            <w:vAlign w:val="center"/>
          </w:tcPr>
          <w:p>
            <w:pPr>
              <w:pStyle w:val="14"/>
            </w:pPr>
            <w:r>
              <w:t>满足生态环保要求</w:t>
            </w:r>
          </w:p>
        </w:tc>
        <w:tc>
          <w:tcPr>
            <w:tcW w:w="2551" w:type="dxa"/>
            <w:vAlign w:val="center"/>
          </w:tcPr>
          <w:p>
            <w:pPr>
              <w:pStyle w:val="14"/>
            </w:pPr>
            <w:r>
              <w:t>≥95%</w:t>
            </w:r>
          </w:p>
        </w:tc>
        <w:tc>
          <w:tcPr>
            <w:tcW w:w="2268" w:type="dxa"/>
            <w:vAlign w:val="center"/>
          </w:tcPr>
          <w:p>
            <w:pPr>
              <w:pStyle w:val="14"/>
            </w:pPr>
            <w:r>
              <w:t>《审计准则》165条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审计决定落实率</w:t>
            </w:r>
          </w:p>
        </w:tc>
        <w:tc>
          <w:tcPr>
            <w:tcW w:w="2835" w:type="dxa"/>
            <w:vAlign w:val="center"/>
          </w:tcPr>
          <w:p>
            <w:pPr>
              <w:pStyle w:val="14"/>
            </w:pPr>
            <w:r>
              <w:t>审计决定落实率</w:t>
            </w:r>
          </w:p>
        </w:tc>
        <w:tc>
          <w:tcPr>
            <w:tcW w:w="2551" w:type="dxa"/>
            <w:vAlign w:val="center"/>
          </w:tcPr>
          <w:p>
            <w:pPr>
              <w:pStyle w:val="14"/>
            </w:pPr>
            <w:r>
              <w:t>≥98%</w:t>
            </w:r>
          </w:p>
        </w:tc>
        <w:tc>
          <w:tcPr>
            <w:tcW w:w="2268" w:type="dxa"/>
            <w:vAlign w:val="center"/>
          </w:tcPr>
          <w:p>
            <w:pPr>
              <w:pStyle w:val="14"/>
            </w:pPr>
            <w:r>
              <w:t>《审计准则》165条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办理单位满意度</w:t>
            </w:r>
          </w:p>
        </w:tc>
        <w:tc>
          <w:tcPr>
            <w:tcW w:w="2835" w:type="dxa"/>
            <w:vAlign w:val="center"/>
          </w:tcPr>
          <w:p>
            <w:pPr>
              <w:pStyle w:val="14"/>
            </w:pPr>
            <w:r>
              <w:t>办理单位满意度</w:t>
            </w:r>
          </w:p>
        </w:tc>
        <w:tc>
          <w:tcPr>
            <w:tcW w:w="2551" w:type="dxa"/>
            <w:vAlign w:val="center"/>
          </w:tcPr>
          <w:p>
            <w:pPr>
              <w:pStyle w:val="14"/>
            </w:pPr>
            <w:r>
              <w:t>≥99%</w:t>
            </w:r>
          </w:p>
        </w:tc>
        <w:tc>
          <w:tcPr>
            <w:tcW w:w="2268" w:type="dxa"/>
            <w:vAlign w:val="center"/>
          </w:tcPr>
          <w:p>
            <w:pPr>
              <w:pStyle w:val="14"/>
            </w:pPr>
            <w:r>
              <w:t>《审计准则》</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5、政府投资项目审计绩效目标表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1.完成对政府投资建设项目的预算执行情况、工程结算、竣工结算的审计。</w:t>
            </w:r>
            <w:r>
              <w:tab/>
            </w:r>
            <w:r>
              <w:tab/>
            </w:r>
            <w:r>
              <w:tab/>
            </w:r>
            <w:r>
              <w:tab/>
            </w:r>
            <w:r>
              <w:tab/>
            </w:r>
            <w:r>
              <w:tab/>
            </w:r>
          </w:p>
          <w:p>
            <w:pPr>
              <w:pStyle w:val="14"/>
            </w:pPr>
          </w:p>
        </w:tc>
      </w:tr>
    </w:tbl>
    <w:p>
      <w:pPr>
        <w:spacing w:line="2" w:lineRule="exact"/>
        <w:jc w:val="center"/>
      </w:pP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审计项目数量</w:t>
            </w:r>
          </w:p>
        </w:tc>
        <w:tc>
          <w:tcPr>
            <w:tcW w:w="2835" w:type="dxa"/>
            <w:vAlign w:val="center"/>
          </w:tcPr>
          <w:p>
            <w:pPr>
              <w:pStyle w:val="14"/>
            </w:pPr>
            <w:r>
              <w:t>完成审计项目数量占年初审计项目计划数量的比率</w:t>
            </w:r>
          </w:p>
        </w:tc>
        <w:tc>
          <w:tcPr>
            <w:tcW w:w="2551" w:type="dxa"/>
            <w:vAlign w:val="center"/>
          </w:tcPr>
          <w:p>
            <w:pPr>
              <w:pStyle w:val="14"/>
            </w:pPr>
            <w:r>
              <w:t>≥90个</w:t>
            </w:r>
          </w:p>
        </w:tc>
        <w:tc>
          <w:tcPr>
            <w:tcW w:w="2268" w:type="dxa"/>
            <w:vAlign w:val="center"/>
          </w:tcPr>
          <w:p>
            <w:pPr>
              <w:pStyle w:val="14"/>
            </w:pPr>
            <w:r>
              <w:t>年初审计项目计划数量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监督检查覆盖率（%）</w:t>
            </w:r>
          </w:p>
        </w:tc>
        <w:tc>
          <w:tcPr>
            <w:tcW w:w="2835" w:type="dxa"/>
            <w:vAlign w:val="center"/>
          </w:tcPr>
          <w:p>
            <w:pPr>
              <w:pStyle w:val="14"/>
            </w:pPr>
            <w:r>
              <w:t>实施开展监督检查的对象数量占应监管对象总数的比率</w:t>
            </w:r>
          </w:p>
        </w:tc>
        <w:tc>
          <w:tcPr>
            <w:tcW w:w="2551" w:type="dxa"/>
            <w:vAlign w:val="center"/>
          </w:tcPr>
          <w:p>
            <w:pPr>
              <w:pStyle w:val="14"/>
            </w:pPr>
            <w:r>
              <w:t>≥90个</w:t>
            </w:r>
          </w:p>
        </w:tc>
        <w:tc>
          <w:tcPr>
            <w:tcW w:w="2268" w:type="dxa"/>
            <w:vAlign w:val="center"/>
          </w:tcPr>
          <w:p>
            <w:pPr>
              <w:pStyle w:val="14"/>
            </w:pPr>
            <w:r>
              <w:t>《审计准则》第9条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审计决定落实率（%）</w:t>
            </w:r>
          </w:p>
        </w:tc>
        <w:tc>
          <w:tcPr>
            <w:tcW w:w="2835" w:type="dxa"/>
            <w:vAlign w:val="center"/>
          </w:tcPr>
          <w:p>
            <w:pPr>
              <w:pStyle w:val="14"/>
            </w:pPr>
            <w:r>
              <w:t>反映审计决定落实情况</w:t>
            </w:r>
          </w:p>
        </w:tc>
        <w:tc>
          <w:tcPr>
            <w:tcW w:w="2551" w:type="dxa"/>
            <w:vAlign w:val="center"/>
          </w:tcPr>
          <w:p>
            <w:pPr>
              <w:pStyle w:val="14"/>
            </w:pPr>
            <w:r>
              <w:t>≥90个</w:t>
            </w:r>
          </w:p>
        </w:tc>
        <w:tc>
          <w:tcPr>
            <w:tcW w:w="2268" w:type="dxa"/>
            <w:vAlign w:val="center"/>
          </w:tcPr>
          <w:p>
            <w:pPr>
              <w:pStyle w:val="14"/>
            </w:pPr>
            <w:r>
              <w:t>《审计准则》第127条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项目预算控制数</w:t>
            </w:r>
          </w:p>
        </w:tc>
        <w:tc>
          <w:tcPr>
            <w:tcW w:w="2835" w:type="dxa"/>
            <w:vAlign w:val="center"/>
          </w:tcPr>
          <w:p>
            <w:pPr>
              <w:pStyle w:val="14"/>
            </w:pPr>
            <w:r>
              <w:t>实际支出数占项目预算比率</w:t>
            </w:r>
          </w:p>
        </w:tc>
        <w:tc>
          <w:tcPr>
            <w:tcW w:w="2551" w:type="dxa"/>
            <w:vAlign w:val="center"/>
          </w:tcPr>
          <w:p>
            <w:pPr>
              <w:pStyle w:val="14"/>
            </w:pPr>
            <w:r>
              <w:t>≥90元</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审计建议采纳率（%）</w:t>
            </w:r>
          </w:p>
        </w:tc>
        <w:tc>
          <w:tcPr>
            <w:tcW w:w="2835" w:type="dxa"/>
            <w:vAlign w:val="center"/>
          </w:tcPr>
          <w:p>
            <w:pPr>
              <w:pStyle w:val="14"/>
            </w:pPr>
            <w:r>
              <w:t>被采纳的审计建议占发现问题总数的比率</w:t>
            </w:r>
          </w:p>
        </w:tc>
        <w:tc>
          <w:tcPr>
            <w:tcW w:w="2551" w:type="dxa"/>
            <w:vAlign w:val="center"/>
          </w:tcPr>
          <w:p>
            <w:pPr>
              <w:pStyle w:val="14"/>
            </w:pPr>
            <w:r>
              <w:t>≥90条</w:t>
            </w:r>
          </w:p>
        </w:tc>
        <w:tc>
          <w:tcPr>
            <w:tcW w:w="2268" w:type="dxa"/>
            <w:vAlign w:val="center"/>
          </w:tcPr>
          <w:p>
            <w:pPr>
              <w:pStyle w:val="14"/>
            </w:pPr>
            <w:r>
              <w:t>《审计准则》123条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问题整改率（%）</w:t>
            </w:r>
          </w:p>
        </w:tc>
        <w:tc>
          <w:tcPr>
            <w:tcW w:w="2835" w:type="dxa"/>
            <w:vAlign w:val="center"/>
          </w:tcPr>
          <w:p>
            <w:pPr>
              <w:pStyle w:val="14"/>
            </w:pPr>
            <w:r>
              <w:t>完成的每个审计项目后要求被审计单位对审计发现的问题提交整改落实数量占审计发现问题数量的比例</w:t>
            </w:r>
          </w:p>
        </w:tc>
        <w:tc>
          <w:tcPr>
            <w:tcW w:w="2551" w:type="dxa"/>
            <w:vAlign w:val="center"/>
          </w:tcPr>
          <w:p>
            <w:pPr>
              <w:pStyle w:val="14"/>
            </w:pPr>
            <w:r>
              <w:t>≥90个</w:t>
            </w:r>
          </w:p>
        </w:tc>
        <w:tc>
          <w:tcPr>
            <w:tcW w:w="2268" w:type="dxa"/>
            <w:vAlign w:val="center"/>
          </w:tcPr>
          <w:p>
            <w:pPr>
              <w:pStyle w:val="14"/>
            </w:pPr>
            <w:r>
              <w:t>《审计准则》165条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审计决定落实率</w:t>
            </w:r>
          </w:p>
        </w:tc>
        <w:tc>
          <w:tcPr>
            <w:tcW w:w="2835" w:type="dxa"/>
            <w:vAlign w:val="center"/>
          </w:tcPr>
          <w:p>
            <w:pPr>
              <w:pStyle w:val="14"/>
            </w:pPr>
            <w:r>
              <w:t>审计决定落实率</w:t>
            </w:r>
          </w:p>
        </w:tc>
        <w:tc>
          <w:tcPr>
            <w:tcW w:w="2551" w:type="dxa"/>
            <w:vAlign w:val="center"/>
          </w:tcPr>
          <w:p>
            <w:pPr>
              <w:pStyle w:val="14"/>
            </w:pPr>
            <w:r>
              <w:t>≥98%</w:t>
            </w:r>
          </w:p>
        </w:tc>
        <w:tc>
          <w:tcPr>
            <w:tcW w:w="2268" w:type="dxa"/>
            <w:vAlign w:val="center"/>
          </w:tcPr>
          <w:p>
            <w:pPr>
              <w:pStyle w:val="14"/>
            </w:pPr>
            <w:r>
              <w:t>《审计准则》165条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满足生态环保要求</w:t>
            </w:r>
          </w:p>
        </w:tc>
        <w:tc>
          <w:tcPr>
            <w:tcW w:w="2835" w:type="dxa"/>
            <w:vAlign w:val="center"/>
          </w:tcPr>
          <w:p>
            <w:pPr>
              <w:pStyle w:val="14"/>
            </w:pPr>
            <w:r>
              <w:t>满足生态环保要求</w:t>
            </w:r>
          </w:p>
        </w:tc>
        <w:tc>
          <w:tcPr>
            <w:tcW w:w="2551" w:type="dxa"/>
            <w:vAlign w:val="center"/>
          </w:tcPr>
          <w:p>
            <w:pPr>
              <w:pStyle w:val="14"/>
            </w:pPr>
            <w:r>
              <w:t>≥95%</w:t>
            </w:r>
          </w:p>
        </w:tc>
        <w:tc>
          <w:tcPr>
            <w:tcW w:w="2268" w:type="dxa"/>
            <w:vAlign w:val="center"/>
          </w:tcPr>
          <w:p>
            <w:pPr>
              <w:pStyle w:val="14"/>
            </w:pPr>
            <w:r>
              <w:t>《审计准则》165条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行政复议案件数量</w:t>
            </w:r>
          </w:p>
        </w:tc>
        <w:tc>
          <w:tcPr>
            <w:tcW w:w="2835" w:type="dxa"/>
            <w:vAlign w:val="center"/>
          </w:tcPr>
          <w:p>
            <w:pPr>
              <w:pStyle w:val="14"/>
            </w:pPr>
            <w:r>
              <w:t>行政复议案件占审计项目比例</w:t>
            </w:r>
          </w:p>
        </w:tc>
        <w:tc>
          <w:tcPr>
            <w:tcW w:w="2551" w:type="dxa"/>
            <w:vAlign w:val="center"/>
          </w:tcPr>
          <w:p>
            <w:pPr>
              <w:pStyle w:val="14"/>
            </w:pPr>
            <w:r>
              <w:t>≤2个</w:t>
            </w:r>
          </w:p>
        </w:tc>
        <w:tc>
          <w:tcPr>
            <w:tcW w:w="2268" w:type="dxa"/>
            <w:vAlign w:val="center"/>
          </w:tcPr>
          <w:p>
            <w:pPr>
              <w:pStyle w:val="14"/>
            </w:pPr>
            <w:r>
              <w:t>《审计准则》</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4" w:name="_Toc_3_3_0000000015"/>
      <w:r>
        <w:rPr>
          <w:rFonts w:ascii="黑体" w:hAnsi="黑体" w:eastAsia="黑体" w:cs="黑体"/>
          <w:color w:val="000000"/>
          <w:sz w:val="32"/>
        </w:rPr>
        <w:t>六、政府采购预算情况</w:t>
      </w:r>
      <w:bookmarkEnd w:id="14"/>
    </w:p>
    <w:p>
      <w:pPr>
        <w:spacing w:line="500" w:lineRule="exact"/>
        <w:ind w:firstLine="560"/>
      </w:pPr>
      <w:r>
        <w:rPr>
          <w:rFonts w:eastAsia="方正仿宋_GBK"/>
          <w:color w:val="000000"/>
          <w:sz w:val="28"/>
        </w:rPr>
        <w:t>2022年，威县审计局安排政府采购预算</w:t>
      </w:r>
      <w:r>
        <w:rPr>
          <w:rFonts w:hint="eastAsia" w:eastAsia="方正仿宋_GBK"/>
          <w:color w:val="000000"/>
          <w:sz w:val="28"/>
          <w:lang w:val="en-US" w:eastAsia="zh-CN"/>
        </w:rPr>
        <w:t>15.6</w:t>
      </w:r>
      <w:r>
        <w:rPr>
          <w:rFonts w:eastAsia="方正仿宋_GBK"/>
          <w:color w:val="000000"/>
          <w:sz w:val="28"/>
        </w:rPr>
        <w:t>万元。具体内容见下表。</w:t>
      </w:r>
    </w:p>
    <w:p>
      <w:pPr>
        <w:jc w:val="center"/>
      </w:pPr>
      <w:r>
        <w:rPr>
          <w:rFonts w:ascii="方正小标宋_GBK" w:hAnsi="方正小标宋_GBK" w:eastAsia="方正小标宋_GBK" w:cs="方正小标宋_GBK"/>
          <w:color w:val="000000"/>
          <w:sz w:val="36"/>
        </w:rPr>
        <w:t>部门政府采购预算</w:t>
      </w:r>
    </w:p>
    <w:tbl>
      <w:tblPr>
        <w:tblStyle w:val="6"/>
        <w:tblW w:w="1601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319威县审计局</w:t>
            </w:r>
          </w:p>
        </w:tc>
        <w:tc>
          <w:tcPr>
            <w:tcW w:w="8676" w:type="dxa"/>
            <w:gridSpan w:val="9"/>
            <w:tcBorders>
              <w:top w:val="single" w:color="FFFFFF" w:sz="6" w:space="0"/>
              <w:left w:val="single" w:color="FFFFFF" w:sz="6" w:space="0"/>
              <w:right w:val="single" w:color="FFFFFF" w:sz="6" w:space="0"/>
            </w:tcBorders>
            <w:vAlign w:val="center"/>
          </w:tcPr>
          <w:p>
            <w:pPr>
              <w:pStyle w:val="26"/>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2" w:type="dxa"/>
            <w:gridSpan w:val="8"/>
            <w:vAlign w:val="center"/>
          </w:tcPr>
          <w:p>
            <w:pPr>
              <w:pStyle w:val="12"/>
            </w:pPr>
            <w:r>
              <w:t>政府采购金额（当年部门预算安排资金）</w:t>
            </w:r>
          </w:p>
        </w:tc>
        <w:tc>
          <w:tcPr>
            <w:tcW w:w="964" w:type="dxa"/>
            <w:vMerge w:val="restart"/>
            <w:vAlign w:val="center"/>
          </w:tcPr>
          <w:p>
            <w:pPr>
              <w:pStyle w:val="12"/>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rPr>
                <w:rFonts w:hint="eastAsia" w:eastAsiaTheme="minorEastAsia"/>
                <w:lang w:val="en-US" w:eastAsia="zh-CN"/>
              </w:rPr>
            </w:pPr>
            <w:r>
              <w:rPr>
                <w:rFonts w:hint="eastAsia" w:eastAsiaTheme="minorEastAsia"/>
                <w:lang w:val="en-US" w:eastAsia="zh-CN"/>
              </w:rPr>
              <w:t>审计业务执法经费（非税）</w:t>
            </w:r>
          </w:p>
        </w:tc>
        <w:tc>
          <w:tcPr>
            <w:tcW w:w="964" w:type="dxa"/>
            <w:vAlign w:val="center"/>
          </w:tcPr>
          <w:p>
            <w:pPr>
              <w:pStyle w:val="13"/>
              <w:rPr>
                <w:rFonts w:hint="default"/>
                <w:lang w:val="en-US" w:eastAsia="zh-CN"/>
              </w:rPr>
            </w:pPr>
            <w:r>
              <w:rPr>
                <w:rFonts w:hint="eastAsia"/>
                <w:lang w:val="en-US" w:eastAsia="zh-CN"/>
              </w:rPr>
              <w:t>156000</w:t>
            </w:r>
          </w:p>
        </w:tc>
        <w:tc>
          <w:tcPr>
            <w:tcW w:w="1134" w:type="dxa"/>
            <w:vAlign w:val="center"/>
          </w:tcPr>
          <w:p>
            <w:pPr>
              <w:pStyle w:val="14"/>
              <w:rPr>
                <w:rFonts w:hint="eastAsia" w:eastAsia="方正书宋_GBK"/>
                <w:lang w:eastAsia="zh-CN"/>
              </w:rPr>
            </w:pPr>
            <w:r>
              <w:rPr>
                <w:rFonts w:hint="eastAsia"/>
                <w:lang w:val="en-US" w:eastAsia="zh-CN"/>
              </w:rPr>
              <w:t>[A02010105]</w:t>
            </w:r>
            <w:r>
              <w:rPr>
                <w:rFonts w:hint="eastAsia"/>
                <w:lang w:eastAsia="zh-CN"/>
              </w:rPr>
              <w:t>便携式计算机</w:t>
            </w:r>
          </w:p>
        </w:tc>
        <w:tc>
          <w:tcPr>
            <w:tcW w:w="1134" w:type="dxa"/>
            <w:vAlign w:val="center"/>
          </w:tcPr>
          <w:p>
            <w:pPr>
              <w:pStyle w:val="14"/>
              <w:rPr>
                <w:rFonts w:hint="eastAsia"/>
                <w:lang w:eastAsia="zh-CN"/>
              </w:rPr>
            </w:pPr>
            <w:r>
              <w:rPr>
                <w:rFonts w:hint="eastAsia"/>
                <w:lang w:val="en-US" w:eastAsia="zh-CN"/>
              </w:rPr>
              <w:t>[A02010105]</w:t>
            </w:r>
            <w:r>
              <w:rPr>
                <w:rFonts w:hint="eastAsia"/>
                <w:lang w:eastAsia="zh-CN"/>
              </w:rPr>
              <w:t>便携式计算机</w:t>
            </w:r>
          </w:p>
        </w:tc>
        <w:tc>
          <w:tcPr>
            <w:tcW w:w="709" w:type="dxa"/>
            <w:vAlign w:val="center"/>
          </w:tcPr>
          <w:p>
            <w:pPr>
              <w:pStyle w:val="15"/>
              <w:rPr>
                <w:lang w:eastAsia="zh-CN"/>
              </w:rPr>
            </w:pPr>
            <w:r>
              <w:rPr>
                <w:rFonts w:hint="eastAsia"/>
                <w:lang w:eastAsia="zh-CN"/>
              </w:rPr>
              <w:t>台</w:t>
            </w:r>
          </w:p>
        </w:tc>
        <w:tc>
          <w:tcPr>
            <w:tcW w:w="850" w:type="dxa"/>
            <w:vAlign w:val="center"/>
          </w:tcPr>
          <w:p>
            <w:pPr>
              <w:pStyle w:val="13"/>
              <w:rPr>
                <w:rFonts w:hint="default"/>
                <w:lang w:val="en-US" w:eastAsia="zh-CN"/>
              </w:rPr>
            </w:pPr>
            <w:r>
              <w:rPr>
                <w:rFonts w:hint="eastAsia"/>
                <w:lang w:val="en-US" w:eastAsia="zh-CN"/>
              </w:rPr>
              <w:t>26</w:t>
            </w:r>
          </w:p>
        </w:tc>
        <w:tc>
          <w:tcPr>
            <w:tcW w:w="850" w:type="dxa"/>
            <w:vAlign w:val="center"/>
          </w:tcPr>
          <w:p>
            <w:pPr>
              <w:pStyle w:val="13"/>
              <w:rPr>
                <w:rFonts w:hint="default"/>
                <w:lang w:val="en-US" w:eastAsia="zh-CN"/>
              </w:rPr>
            </w:pPr>
            <w:r>
              <w:rPr>
                <w:rFonts w:hint="eastAsia"/>
                <w:lang w:val="en-US" w:eastAsia="zh-CN"/>
              </w:rPr>
              <w:t>6000</w:t>
            </w:r>
          </w:p>
        </w:tc>
        <w:tc>
          <w:tcPr>
            <w:tcW w:w="964" w:type="dxa"/>
            <w:vAlign w:val="center"/>
          </w:tcPr>
          <w:p>
            <w:pPr>
              <w:pStyle w:val="13"/>
              <w:rPr>
                <w:rFonts w:hint="default"/>
                <w:lang w:val="en-US" w:eastAsia="zh-CN"/>
              </w:rPr>
            </w:pPr>
            <w:r>
              <w:rPr>
                <w:rFonts w:hint="eastAsia"/>
                <w:lang w:val="en-US" w:eastAsia="zh-CN"/>
              </w:rPr>
              <w:t>156000</w:t>
            </w:r>
          </w:p>
        </w:tc>
        <w:tc>
          <w:tcPr>
            <w:tcW w:w="964" w:type="dxa"/>
            <w:vAlign w:val="center"/>
          </w:tcPr>
          <w:p>
            <w:pPr>
              <w:pStyle w:val="13"/>
              <w:rPr>
                <w:rFonts w:hint="default"/>
                <w:lang w:val="en-US" w:eastAsia="zh-CN"/>
              </w:rPr>
            </w:pPr>
            <w:r>
              <w:rPr>
                <w:rFonts w:hint="eastAsia"/>
                <w:lang w:val="en-US" w:eastAsia="zh-CN"/>
              </w:rPr>
              <w:t>156000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rPr>
                <w:rFonts w:hint="default"/>
                <w:lang w:val="en-US" w:eastAsia="zh-CN"/>
              </w:rPr>
            </w:pPr>
            <w:r>
              <w:rPr>
                <w:rFonts w:hint="eastAsia"/>
                <w:lang w:val="en-US" w:eastAsia="zh-CN"/>
              </w:rPr>
              <w:t>156000</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p>
    <w:p>
      <w:pPr>
        <w:spacing w:before="10" w:after="10"/>
        <w:ind w:firstLine="640"/>
        <w:outlineLvl w:val="2"/>
      </w:pPr>
      <w:bookmarkStart w:id="15" w:name="_Toc_3_3_0000000016"/>
      <w:r>
        <w:rPr>
          <w:rFonts w:ascii="黑体" w:hAnsi="黑体" w:eastAsia="黑体" w:cs="黑体"/>
          <w:color w:val="000000"/>
          <w:sz w:val="32"/>
        </w:rPr>
        <w:t>七、国有资产信息</w:t>
      </w:r>
      <w:bookmarkEnd w:id="15"/>
    </w:p>
    <w:p>
      <w:pPr>
        <w:spacing w:line="500" w:lineRule="exact"/>
        <w:ind w:firstLine="560"/>
      </w:pPr>
      <w:r>
        <w:rPr>
          <w:rFonts w:eastAsia="方正仿宋_GBK"/>
          <w:color w:val="000000"/>
          <w:sz w:val="28"/>
        </w:rPr>
        <w:t>威县审计局（含所属单位）上年末固定资产金额为</w:t>
      </w:r>
      <w:r>
        <w:rPr>
          <w:rFonts w:hint="eastAsia" w:eastAsia="方正仿宋_GBK"/>
          <w:color w:val="000000"/>
          <w:sz w:val="28"/>
          <w:lang w:eastAsia="zh-CN"/>
        </w:rPr>
        <w:t>464.19</w:t>
      </w:r>
      <w:r>
        <w:rPr>
          <w:rFonts w:eastAsia="方正仿宋_GBK"/>
          <w:color w:val="000000"/>
          <w:sz w:val="28"/>
        </w:rPr>
        <w:t>万元（详见下表）。本年度拟购置固定资产总额为</w:t>
      </w:r>
      <w:r>
        <w:rPr>
          <w:rFonts w:hint="eastAsia" w:eastAsia="方正仿宋_GBK"/>
          <w:color w:val="000000"/>
          <w:sz w:val="28"/>
          <w:lang w:val="en-US" w:eastAsia="zh-CN"/>
        </w:rPr>
        <w:t>15.6</w:t>
      </w:r>
      <w:r>
        <w:rPr>
          <w:rFonts w:hint="eastAsia" w:eastAsia="方正仿宋_GBK"/>
          <w:color w:val="000000"/>
          <w:sz w:val="28"/>
          <w:lang w:eastAsia="zh-CN"/>
        </w:rPr>
        <w:t>0</w:t>
      </w:r>
      <w:r>
        <w:rPr>
          <w:rFonts w:eastAsia="方正仿宋_GBK"/>
          <w:color w:val="000000"/>
          <w:sz w:val="28"/>
        </w:rPr>
        <w:t>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keepNext w:val="0"/>
              <w:keepLines w:val="0"/>
              <w:widowControl/>
              <w:suppressLineNumbers w:val="0"/>
              <w:spacing w:beforeAutospacing="0" w:afterAutospacing="0"/>
              <w:ind w:left="0" w:right="0"/>
              <w:rPr>
                <w:rFonts w:hint="default"/>
              </w:rPr>
            </w:pPr>
            <w:r>
              <w:rPr>
                <w:rFonts w:hint="default"/>
              </w:rPr>
              <w:t>31</w:t>
            </w:r>
            <w:r>
              <w:rPr>
                <w:rFonts w:hint="eastAsia"/>
                <w:lang w:val="en-US" w:eastAsia="zh-CN"/>
              </w:rPr>
              <w:t>9</w:t>
            </w:r>
            <w:r>
              <w:rPr>
                <w:rFonts w:hint="default"/>
              </w:rPr>
              <w:t>威县</w:t>
            </w:r>
            <w:r>
              <w:rPr>
                <w:rFonts w:hint="eastAsia"/>
                <w:lang w:eastAsia="zh-CN"/>
              </w:rPr>
              <w:t>审计局</w:t>
            </w:r>
          </w:p>
        </w:tc>
        <w:tc>
          <w:tcPr>
            <w:tcW w:w="5669" w:type="dxa"/>
            <w:gridSpan w:val="2"/>
            <w:tcBorders>
              <w:top w:val="single" w:color="FFFFFF" w:sz="6" w:space="0"/>
              <w:left w:val="single" w:color="FFFFFF" w:sz="6" w:space="0"/>
              <w:right w:val="single" w:color="FFFFFF" w:sz="6" w:space="0"/>
            </w:tcBorders>
            <w:vAlign w:val="center"/>
          </w:tcPr>
          <w:p>
            <w:pPr>
              <w:pStyle w:val="9"/>
              <w:keepNext w:val="0"/>
              <w:keepLines w:val="0"/>
              <w:widowControl/>
              <w:suppressLineNumbers w:val="0"/>
              <w:spacing w:beforeAutospacing="0" w:afterAutospacing="0"/>
              <w:ind w:left="0" w:right="0"/>
              <w:rPr>
                <w:rFonts w:hint="default"/>
              </w:rPr>
            </w:pPr>
            <w:r>
              <w:rPr>
                <w:rFonts w:hint="default"/>
              </w:rP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keepNext w:val="0"/>
              <w:keepLines w:val="0"/>
              <w:widowControl/>
              <w:suppressLineNumbers w:val="0"/>
              <w:spacing w:beforeAutospacing="0" w:afterAutospacing="0"/>
              <w:ind w:left="0" w:right="0"/>
              <w:rPr>
                <w:rFonts w:hint="default"/>
              </w:rPr>
            </w:pPr>
            <w:r>
              <w:rPr>
                <w:rFonts w:hint="default"/>
              </w:rPr>
              <w:t>项   目</w:t>
            </w:r>
          </w:p>
        </w:tc>
        <w:tc>
          <w:tcPr>
            <w:tcW w:w="2835" w:type="dxa"/>
            <w:vAlign w:val="center"/>
          </w:tcPr>
          <w:p>
            <w:pPr>
              <w:pStyle w:val="12"/>
              <w:keepNext w:val="0"/>
              <w:keepLines w:val="0"/>
              <w:widowControl/>
              <w:suppressLineNumbers w:val="0"/>
              <w:spacing w:beforeAutospacing="0" w:afterAutospacing="0"/>
              <w:ind w:left="0" w:right="0"/>
              <w:rPr>
                <w:rFonts w:hint="default"/>
              </w:rPr>
            </w:pPr>
            <w:r>
              <w:rPr>
                <w:rFonts w:hint="default"/>
              </w:rPr>
              <w:t>数量</w:t>
            </w:r>
          </w:p>
        </w:tc>
        <w:tc>
          <w:tcPr>
            <w:tcW w:w="2835" w:type="dxa"/>
            <w:vAlign w:val="center"/>
          </w:tcPr>
          <w:p>
            <w:pPr>
              <w:pStyle w:val="12"/>
              <w:keepNext w:val="0"/>
              <w:keepLines w:val="0"/>
              <w:widowControl/>
              <w:suppressLineNumbers w:val="0"/>
              <w:spacing w:beforeAutospacing="0" w:afterAutospacing="0"/>
              <w:ind w:left="0" w:right="0"/>
              <w:rPr>
                <w:rFonts w:hint="default"/>
              </w:rPr>
            </w:pPr>
            <w:r>
              <w:rPr>
                <w:rFonts w:hint="default"/>
              </w:rP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keepNext w:val="0"/>
              <w:keepLines w:val="0"/>
              <w:widowControl/>
              <w:suppressLineNumbers w:val="0"/>
              <w:spacing w:beforeAutospacing="0" w:afterAutospacing="0"/>
              <w:ind w:left="0" w:right="0"/>
              <w:rPr>
                <w:rFonts w:hint="default"/>
              </w:rPr>
            </w:pPr>
            <w:r>
              <w:rPr>
                <w:rFonts w:hint="default"/>
              </w:rPr>
              <w:t>资产总额</w:t>
            </w:r>
          </w:p>
        </w:tc>
        <w:tc>
          <w:tcPr>
            <w:tcW w:w="2835" w:type="dxa"/>
            <w:vAlign w:val="center"/>
          </w:tcPr>
          <w:p>
            <w:pPr>
              <w:pStyle w:val="15"/>
              <w:keepNext w:val="0"/>
              <w:keepLines w:val="0"/>
              <w:widowControl/>
              <w:suppressLineNumbers w:val="0"/>
              <w:spacing w:beforeAutospacing="0" w:afterAutospacing="0"/>
              <w:ind w:left="0" w:right="0"/>
              <w:rPr>
                <w:rFonts w:hint="default"/>
              </w:rPr>
            </w:pPr>
          </w:p>
        </w:tc>
        <w:tc>
          <w:tcPr>
            <w:tcW w:w="2835" w:type="dxa"/>
            <w:vAlign w:val="center"/>
          </w:tcPr>
          <w:p>
            <w:pPr>
              <w:pStyle w:val="13"/>
              <w:keepNext w:val="0"/>
              <w:keepLines w:val="0"/>
              <w:widowControl/>
              <w:suppressLineNumbers w:val="0"/>
              <w:spacing w:beforeAutospacing="0" w:afterAutospacing="0"/>
              <w:ind w:left="0" w:right="0"/>
              <w:rPr>
                <w:rFonts w:hint="default" w:eastAsia="方正书宋_GBK"/>
                <w:lang w:val="en-US" w:eastAsia="zh-CN"/>
              </w:rPr>
            </w:pPr>
            <w:r>
              <w:rPr>
                <w:rFonts w:hint="eastAsia"/>
                <w:lang w:val="en-US" w:eastAsia="zh-CN"/>
              </w:rPr>
              <w:t>4641966.5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keepNext w:val="0"/>
              <w:keepLines w:val="0"/>
              <w:widowControl/>
              <w:suppressLineNumbers w:val="0"/>
              <w:spacing w:beforeAutospacing="0" w:afterAutospacing="0"/>
              <w:ind w:left="0" w:right="0"/>
              <w:rPr>
                <w:rFonts w:hint="default"/>
              </w:rPr>
            </w:pPr>
            <w:r>
              <w:rPr>
                <w:rFonts w:hint="default"/>
              </w:rPr>
              <w:t>1、房屋（平方米）</w:t>
            </w:r>
          </w:p>
        </w:tc>
        <w:tc>
          <w:tcPr>
            <w:tcW w:w="2835" w:type="dxa"/>
            <w:vAlign w:val="center"/>
          </w:tcPr>
          <w:p>
            <w:pPr>
              <w:pStyle w:val="15"/>
              <w:keepNext w:val="0"/>
              <w:keepLines w:val="0"/>
              <w:widowControl/>
              <w:suppressLineNumbers w:val="0"/>
              <w:spacing w:beforeAutospacing="0" w:afterAutospacing="0"/>
              <w:ind w:left="0" w:right="0"/>
              <w:rPr>
                <w:rFonts w:hint="default" w:eastAsia="方正书宋_GBK"/>
                <w:lang w:val="en-US" w:eastAsia="zh-CN"/>
              </w:rPr>
            </w:pPr>
            <w:r>
              <w:rPr>
                <w:rFonts w:hint="eastAsia"/>
                <w:lang w:val="en-US" w:eastAsia="zh-CN"/>
              </w:rPr>
              <w:t>1800</w:t>
            </w:r>
          </w:p>
        </w:tc>
        <w:tc>
          <w:tcPr>
            <w:tcW w:w="2835" w:type="dxa"/>
            <w:vAlign w:val="center"/>
          </w:tcPr>
          <w:p>
            <w:pPr>
              <w:pStyle w:val="13"/>
              <w:keepNext w:val="0"/>
              <w:keepLines w:val="0"/>
              <w:widowControl/>
              <w:suppressLineNumbers w:val="0"/>
              <w:spacing w:beforeAutospacing="0" w:afterAutospacing="0"/>
              <w:ind w:left="0" w:right="0"/>
              <w:rPr>
                <w:rFonts w:hint="default" w:eastAsia="方正书宋_GBK"/>
                <w:lang w:val="en-US" w:eastAsia="zh-CN"/>
              </w:rPr>
            </w:pPr>
            <w:r>
              <w:rPr>
                <w:rFonts w:hint="eastAsia"/>
                <w:lang w:val="en-US" w:eastAsia="zh-CN"/>
              </w:rPr>
              <w:t>3196563.5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keepNext w:val="0"/>
              <w:keepLines w:val="0"/>
              <w:widowControl/>
              <w:suppressLineNumbers w:val="0"/>
              <w:spacing w:beforeAutospacing="0" w:afterAutospacing="0"/>
              <w:ind w:left="0" w:right="0"/>
              <w:rPr>
                <w:rFonts w:hint="default"/>
              </w:rPr>
            </w:pPr>
            <w:r>
              <w:rPr>
                <w:rFonts w:hint="default"/>
              </w:rPr>
              <w:t>　　其中：办公用房（平方米）</w:t>
            </w:r>
          </w:p>
        </w:tc>
        <w:tc>
          <w:tcPr>
            <w:tcW w:w="2835" w:type="dxa"/>
            <w:vAlign w:val="center"/>
          </w:tcPr>
          <w:p>
            <w:pPr>
              <w:pStyle w:val="15"/>
              <w:keepNext w:val="0"/>
              <w:keepLines w:val="0"/>
              <w:widowControl/>
              <w:suppressLineNumbers w:val="0"/>
              <w:spacing w:beforeAutospacing="0" w:afterAutospacing="0"/>
              <w:ind w:left="0" w:right="0"/>
              <w:rPr>
                <w:rFonts w:hint="default"/>
              </w:rPr>
            </w:pPr>
          </w:p>
        </w:tc>
        <w:tc>
          <w:tcPr>
            <w:tcW w:w="2835" w:type="dxa"/>
            <w:vAlign w:val="center"/>
          </w:tcPr>
          <w:p>
            <w:pPr>
              <w:pStyle w:val="13"/>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keepNext w:val="0"/>
              <w:keepLines w:val="0"/>
              <w:widowControl/>
              <w:suppressLineNumbers w:val="0"/>
              <w:spacing w:beforeAutospacing="0" w:afterAutospacing="0"/>
              <w:ind w:left="0" w:right="0"/>
              <w:rPr>
                <w:rFonts w:hint="default"/>
              </w:rPr>
            </w:pPr>
            <w:r>
              <w:rPr>
                <w:rFonts w:hint="default"/>
              </w:rPr>
              <w:t>2、车辆（台、辆）</w:t>
            </w:r>
          </w:p>
        </w:tc>
        <w:tc>
          <w:tcPr>
            <w:tcW w:w="2835" w:type="dxa"/>
            <w:vAlign w:val="center"/>
          </w:tcPr>
          <w:p>
            <w:pPr>
              <w:pStyle w:val="15"/>
              <w:keepNext w:val="0"/>
              <w:keepLines w:val="0"/>
              <w:widowControl/>
              <w:suppressLineNumbers w:val="0"/>
              <w:spacing w:beforeAutospacing="0" w:afterAutospacing="0"/>
              <w:ind w:left="0" w:right="0"/>
              <w:rPr>
                <w:rFonts w:hint="eastAsia" w:eastAsia="方正书宋_GBK"/>
                <w:lang w:val="en-US" w:eastAsia="zh-CN"/>
              </w:rPr>
            </w:pPr>
            <w:r>
              <w:rPr>
                <w:rFonts w:hint="eastAsia"/>
                <w:lang w:val="en-US" w:eastAsia="zh-CN"/>
              </w:rPr>
              <w:t>1</w:t>
            </w:r>
          </w:p>
        </w:tc>
        <w:tc>
          <w:tcPr>
            <w:tcW w:w="2835" w:type="dxa"/>
            <w:vAlign w:val="center"/>
          </w:tcPr>
          <w:p>
            <w:pPr>
              <w:pStyle w:val="13"/>
              <w:keepNext w:val="0"/>
              <w:keepLines w:val="0"/>
              <w:widowControl/>
              <w:suppressLineNumbers w:val="0"/>
              <w:spacing w:beforeAutospacing="0" w:afterAutospacing="0"/>
              <w:ind w:left="0" w:right="0"/>
              <w:rPr>
                <w:rFonts w:hint="default" w:eastAsia="方正书宋_GBK"/>
                <w:lang w:val="en-US" w:eastAsia="zh-CN"/>
              </w:rPr>
            </w:pPr>
            <w:r>
              <w:rPr>
                <w:rFonts w:hint="eastAsia"/>
                <w:lang w:val="en-US" w:eastAsia="zh-CN"/>
              </w:rPr>
              <w:t>202325.00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keepNext w:val="0"/>
              <w:keepLines w:val="0"/>
              <w:widowControl/>
              <w:suppressLineNumbers w:val="0"/>
              <w:spacing w:beforeAutospacing="0" w:afterAutospacing="0"/>
              <w:ind w:left="0" w:right="0"/>
              <w:rPr>
                <w:rFonts w:hint="default"/>
              </w:rPr>
            </w:pPr>
            <w:r>
              <w:rPr>
                <w:rFonts w:hint="default"/>
              </w:rPr>
              <w:t>3、单价在20万元以上的设备</w:t>
            </w:r>
          </w:p>
        </w:tc>
        <w:tc>
          <w:tcPr>
            <w:tcW w:w="2835" w:type="dxa"/>
            <w:vAlign w:val="center"/>
          </w:tcPr>
          <w:p>
            <w:pPr>
              <w:pStyle w:val="15"/>
              <w:keepNext w:val="0"/>
              <w:keepLines w:val="0"/>
              <w:widowControl/>
              <w:suppressLineNumbers w:val="0"/>
              <w:spacing w:beforeAutospacing="0" w:afterAutospacing="0"/>
              <w:ind w:left="0" w:right="0"/>
              <w:rPr>
                <w:rFonts w:hint="default" w:eastAsia="方正书宋_GBK"/>
                <w:lang w:val="en-US" w:eastAsia="zh-CN"/>
              </w:rPr>
            </w:pPr>
            <w:r>
              <w:rPr>
                <w:rFonts w:hint="eastAsia"/>
                <w:lang w:val="en-US" w:eastAsia="zh-CN"/>
              </w:rPr>
              <w:t>935</w:t>
            </w:r>
          </w:p>
        </w:tc>
        <w:tc>
          <w:tcPr>
            <w:tcW w:w="2835" w:type="dxa"/>
            <w:vAlign w:val="center"/>
          </w:tcPr>
          <w:p>
            <w:pPr>
              <w:pStyle w:val="13"/>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keepNext w:val="0"/>
              <w:keepLines w:val="0"/>
              <w:widowControl/>
              <w:suppressLineNumbers w:val="0"/>
              <w:spacing w:beforeAutospacing="0" w:afterAutospacing="0"/>
              <w:ind w:left="0" w:right="0"/>
              <w:rPr>
                <w:rFonts w:hint="default"/>
              </w:rPr>
            </w:pPr>
            <w:r>
              <w:rPr>
                <w:rFonts w:hint="default"/>
              </w:rPr>
              <w:t>4、其他固定资产</w:t>
            </w:r>
          </w:p>
        </w:tc>
        <w:tc>
          <w:tcPr>
            <w:tcW w:w="2835" w:type="dxa"/>
            <w:vAlign w:val="center"/>
          </w:tcPr>
          <w:p>
            <w:pPr>
              <w:pStyle w:val="15"/>
              <w:keepNext w:val="0"/>
              <w:keepLines w:val="0"/>
              <w:widowControl/>
              <w:suppressLineNumbers w:val="0"/>
              <w:spacing w:beforeAutospacing="0" w:afterAutospacing="0"/>
              <w:ind w:left="0" w:right="0"/>
              <w:rPr>
                <w:rFonts w:hint="default"/>
              </w:rPr>
            </w:pPr>
          </w:p>
        </w:tc>
        <w:tc>
          <w:tcPr>
            <w:tcW w:w="2835" w:type="dxa"/>
            <w:vAlign w:val="center"/>
          </w:tcPr>
          <w:p>
            <w:pPr>
              <w:pStyle w:val="13"/>
              <w:keepNext w:val="0"/>
              <w:keepLines w:val="0"/>
              <w:widowControl/>
              <w:suppressLineNumbers w:val="0"/>
              <w:spacing w:beforeAutospacing="0" w:afterAutospacing="0"/>
              <w:ind w:left="0" w:right="0"/>
              <w:rPr>
                <w:rFonts w:hint="default" w:eastAsia="方正书宋_GBK"/>
                <w:lang w:val="en-US" w:eastAsia="zh-CN"/>
              </w:rPr>
            </w:pPr>
            <w:r>
              <w:rPr>
                <w:rFonts w:hint="eastAsia"/>
                <w:lang w:val="en-US" w:eastAsia="zh-CN"/>
              </w:rPr>
              <w:t>1243078.00</w:t>
            </w:r>
          </w:p>
        </w:tc>
      </w:tr>
    </w:tbl>
    <w:p>
      <w:pPr>
        <w:ind w:firstLine="420"/>
      </w:pPr>
      <w:r>
        <w:rPr>
          <w:rFonts w:ascii="方正书宋_GBK" w:hAnsi="方正书宋_GBK" w:eastAsia="方正书宋_GBK" w:cs="方正书宋_GBK"/>
          <w:color w:val="000000"/>
          <w:sz w:val="21"/>
        </w:rPr>
        <w:t>注：无固定资产占用情况，空表列示。</w:t>
      </w:r>
    </w:p>
    <w:p>
      <w:pPr>
        <w:ind w:firstLine="640"/>
      </w:pPr>
    </w:p>
    <w:p>
      <w:pPr>
        <w:spacing w:before="10" w:after="10"/>
        <w:ind w:firstLine="640"/>
        <w:outlineLvl w:val="2"/>
      </w:pPr>
      <w:bookmarkStart w:id="16" w:name="_Toc_3_3_0000000017"/>
      <w:r>
        <w:rPr>
          <w:rFonts w:ascii="黑体" w:hAnsi="黑体" w:eastAsia="黑体" w:cs="黑体"/>
          <w:color w:val="000000"/>
          <w:sz w:val="32"/>
        </w:rPr>
        <w:t>八、名词解释</w:t>
      </w:r>
      <w:bookmarkEnd w:id="16"/>
    </w:p>
    <w:p>
      <w:pPr>
        <w:spacing w:line="500" w:lineRule="exact"/>
        <w:ind w:firstLine="560" w:firstLineChars="200"/>
        <w:jc w:val="left"/>
        <w:rPr>
          <w:rFonts w:hint="eastAsia" w:hAnsi="宋体"/>
          <w:sz w:val="28"/>
        </w:rPr>
      </w:pPr>
      <w:bookmarkStart w:id="17" w:name="_Toc_3_3_0000000018"/>
      <w:r>
        <w:rPr>
          <w:rFonts w:hint="eastAsia" w:eastAsia="方正仿宋_GBK"/>
          <w:sz w:val="28"/>
        </w:rPr>
        <w:t>1、</w:t>
      </w:r>
      <w:r>
        <w:rPr>
          <w:rFonts w:hint="eastAsia" w:eastAsia="方正仿宋_GBK"/>
          <w:b/>
          <w:sz w:val="28"/>
        </w:rPr>
        <w:t>一般公共预算拨款收入：</w:t>
      </w:r>
      <w:r>
        <w:rPr>
          <w:rFonts w:hint="eastAsia" w:eastAsia="方正仿宋_GBK"/>
          <w:sz w:val="28"/>
        </w:rPr>
        <w:t>指</w:t>
      </w:r>
      <w:r>
        <w:rPr>
          <w:rFonts w:hint="eastAsia" w:eastAsia="方正仿宋_GBK"/>
          <w:sz w:val="28"/>
          <w:lang w:val="en-US" w:eastAsia="zh-CN"/>
        </w:rPr>
        <w:t>县级</w:t>
      </w:r>
      <w:r>
        <w:rPr>
          <w:rFonts w:hint="eastAsia" w:eastAsia="方正仿宋_GBK"/>
          <w:sz w:val="28"/>
        </w:rPr>
        <w:t>财政当年拨付的资金。</w:t>
      </w:r>
    </w:p>
    <w:p>
      <w:pPr>
        <w:spacing w:line="500" w:lineRule="exact"/>
        <w:ind w:firstLine="560" w:firstLineChars="200"/>
        <w:jc w:val="left"/>
        <w:rPr>
          <w:rFonts w:hint="eastAsia" w:hAnsi="宋体"/>
          <w:sz w:val="28"/>
        </w:rPr>
      </w:pPr>
      <w:r>
        <w:rPr>
          <w:rFonts w:hint="eastAsia" w:eastAsia="方正仿宋_GBK"/>
          <w:sz w:val="28"/>
        </w:rPr>
        <w:t>2、</w:t>
      </w:r>
      <w:r>
        <w:rPr>
          <w:rFonts w:hint="eastAsia" w:eastAsia="方正仿宋_GBK"/>
          <w:b/>
          <w:sz w:val="28"/>
        </w:rPr>
        <w:t>事业收入：</w:t>
      </w:r>
      <w:r>
        <w:rPr>
          <w:rFonts w:hint="eastAsia" w:eastAsia="方正仿宋_GBK"/>
          <w:sz w:val="28"/>
        </w:rPr>
        <w:t>指事业单位开展专业业务活动及辅助活动所取得的收入。</w:t>
      </w:r>
    </w:p>
    <w:p>
      <w:pPr>
        <w:spacing w:line="500" w:lineRule="exact"/>
        <w:ind w:firstLine="560" w:firstLineChars="200"/>
        <w:jc w:val="left"/>
        <w:rPr>
          <w:rFonts w:hint="eastAsia" w:hAnsi="宋体"/>
          <w:sz w:val="28"/>
        </w:rPr>
      </w:pPr>
      <w:r>
        <w:rPr>
          <w:rFonts w:hint="eastAsia" w:eastAsia="方正仿宋_GBK"/>
          <w:sz w:val="28"/>
        </w:rPr>
        <w:t>3、</w:t>
      </w:r>
      <w:r>
        <w:rPr>
          <w:rFonts w:hint="eastAsia" w:eastAsia="方正仿宋_GBK"/>
          <w:b/>
          <w:sz w:val="28"/>
        </w:rPr>
        <w:t>其他收入：</w:t>
      </w:r>
      <w:r>
        <w:rPr>
          <w:rFonts w:hint="eastAsia" w:eastAsia="方正仿宋_GBK"/>
          <w:sz w:val="28"/>
        </w:rPr>
        <w:t>指除</w:t>
      </w:r>
      <w:r>
        <w:rPr>
          <w:rFonts w:hint="cs" w:eastAsia="方正仿宋_GBK"/>
          <w:sz w:val="28"/>
          <w:cs/>
        </w:rPr>
        <w:t>“</w:t>
      </w:r>
      <w:r>
        <w:rPr>
          <w:rFonts w:hint="eastAsia" w:eastAsia="方正仿宋_GBK"/>
          <w:sz w:val="28"/>
        </w:rPr>
        <w:t>一般公共预算拨款收入</w:t>
      </w:r>
      <w:r>
        <w:rPr>
          <w:rFonts w:hint="cs" w:eastAsia="方正仿宋_GBK"/>
          <w:sz w:val="28"/>
          <w:cs/>
        </w:rPr>
        <w:t>”</w:t>
      </w:r>
      <w:r>
        <w:rPr>
          <w:rFonts w:hint="eastAsia" w:eastAsia="方正仿宋_GBK"/>
          <w:sz w:val="28"/>
        </w:rPr>
        <w:t>、</w:t>
      </w:r>
      <w:r>
        <w:rPr>
          <w:rFonts w:hint="cs" w:eastAsia="方正仿宋_GBK"/>
          <w:sz w:val="28"/>
          <w:cs/>
        </w:rPr>
        <w:t>“</w:t>
      </w:r>
      <w:r>
        <w:rPr>
          <w:rFonts w:hint="eastAsia" w:eastAsia="方正仿宋_GBK"/>
          <w:sz w:val="28"/>
        </w:rPr>
        <w:t>事业收入</w:t>
      </w:r>
      <w:r>
        <w:rPr>
          <w:rFonts w:hint="cs" w:eastAsia="方正仿宋_GBK"/>
          <w:sz w:val="28"/>
          <w:cs/>
        </w:rPr>
        <w:t>”</w:t>
      </w:r>
      <w:r>
        <w:rPr>
          <w:rFonts w:hint="eastAsia" w:eastAsia="方正仿宋_GBK"/>
          <w:sz w:val="28"/>
        </w:rPr>
        <w:t>等以外的收入。主要是按规定动用的租房收入、存款利息收入等。</w:t>
      </w:r>
    </w:p>
    <w:p>
      <w:pPr>
        <w:spacing w:line="500" w:lineRule="exact"/>
        <w:ind w:firstLine="560" w:firstLineChars="200"/>
        <w:jc w:val="left"/>
        <w:rPr>
          <w:rFonts w:hint="eastAsia" w:hAnsi="宋体"/>
          <w:sz w:val="28"/>
        </w:rPr>
      </w:pPr>
      <w:r>
        <w:rPr>
          <w:rFonts w:hint="eastAsia" w:eastAsia="方正仿宋_GBK"/>
          <w:sz w:val="28"/>
        </w:rPr>
        <w:t>4、</w:t>
      </w:r>
      <w:r>
        <w:rPr>
          <w:rFonts w:hint="eastAsia" w:eastAsia="方正仿宋_GBK"/>
          <w:b/>
          <w:sz w:val="28"/>
        </w:rPr>
        <w:t>基本支出：</w:t>
      </w:r>
      <w:r>
        <w:rPr>
          <w:rFonts w:hint="eastAsia" w:eastAsia="方正仿宋_GBK"/>
          <w:sz w:val="28"/>
        </w:rPr>
        <w:t>指为保障机构正常运转、完成日常工作任务而发生的人员支出和公用支出。</w:t>
      </w:r>
    </w:p>
    <w:p>
      <w:pPr>
        <w:spacing w:line="500" w:lineRule="exact"/>
        <w:ind w:firstLine="560" w:firstLineChars="200"/>
        <w:jc w:val="left"/>
        <w:rPr>
          <w:rFonts w:hint="eastAsia" w:hAnsi="宋体"/>
          <w:sz w:val="28"/>
        </w:rPr>
      </w:pPr>
      <w:r>
        <w:rPr>
          <w:rFonts w:hint="eastAsia" w:eastAsia="方正仿宋_GBK"/>
          <w:sz w:val="28"/>
        </w:rPr>
        <w:t>5、</w:t>
      </w:r>
      <w:r>
        <w:rPr>
          <w:rFonts w:hint="eastAsia" w:eastAsia="方正仿宋_GBK"/>
          <w:b/>
          <w:sz w:val="28"/>
        </w:rPr>
        <w:t>项目支出：</w:t>
      </w:r>
      <w:r>
        <w:rPr>
          <w:rFonts w:hint="eastAsia" w:eastAsia="方正仿宋_GBK"/>
          <w:sz w:val="28"/>
        </w:rPr>
        <w:t>指在基本支出之外为完成特定行政任务和事业发展目标所发生的支出。</w:t>
      </w:r>
    </w:p>
    <w:p>
      <w:pPr>
        <w:spacing w:line="500" w:lineRule="exact"/>
        <w:ind w:firstLine="560" w:firstLineChars="200"/>
        <w:jc w:val="left"/>
        <w:rPr>
          <w:rFonts w:hint="eastAsia" w:hAnsi="宋体"/>
          <w:sz w:val="28"/>
        </w:rPr>
      </w:pPr>
      <w:r>
        <w:rPr>
          <w:rFonts w:hint="eastAsia" w:eastAsia="方正仿宋_GBK"/>
          <w:sz w:val="28"/>
        </w:rPr>
        <w:t>6、</w:t>
      </w:r>
      <w:r>
        <w:rPr>
          <w:rFonts w:hint="eastAsia" w:eastAsia="方正仿宋_GBK"/>
          <w:b/>
          <w:sz w:val="28"/>
        </w:rPr>
        <w:t>上缴上级支出：</w:t>
      </w:r>
      <w:r>
        <w:rPr>
          <w:rFonts w:hint="eastAsia" w:eastAsia="方正仿宋_GBK"/>
          <w:sz w:val="28"/>
        </w:rPr>
        <w:t>指下级单位上缴上级的支出。</w:t>
      </w:r>
    </w:p>
    <w:p>
      <w:pPr>
        <w:spacing w:line="500" w:lineRule="exact"/>
        <w:ind w:firstLine="560" w:firstLineChars="200"/>
        <w:jc w:val="left"/>
        <w:rPr>
          <w:rFonts w:hint="eastAsia" w:hAnsi="宋体"/>
          <w:sz w:val="28"/>
        </w:rPr>
      </w:pPr>
      <w:r>
        <w:rPr>
          <w:rFonts w:hint="eastAsia" w:eastAsia="方正仿宋_GBK"/>
          <w:sz w:val="28"/>
        </w:rPr>
        <w:t>7、</w:t>
      </w:r>
      <w:r>
        <w:rPr>
          <w:rFonts w:hint="cs" w:eastAsia="方正仿宋_GBK"/>
          <w:b/>
          <w:sz w:val="28"/>
          <w:cs/>
        </w:rPr>
        <w:t>“</w:t>
      </w:r>
      <w:r>
        <w:rPr>
          <w:rFonts w:hint="eastAsia" w:eastAsia="方正仿宋_GBK"/>
          <w:b/>
          <w:sz w:val="28"/>
        </w:rPr>
        <w:t>三公</w:t>
      </w:r>
      <w:r>
        <w:rPr>
          <w:rFonts w:hint="cs" w:eastAsia="方正仿宋_GBK"/>
          <w:b/>
          <w:sz w:val="28"/>
          <w:cs/>
        </w:rPr>
        <w:t>”</w:t>
      </w:r>
      <w:r>
        <w:rPr>
          <w:rFonts w:hint="eastAsia" w:eastAsia="方正仿宋_GBK"/>
          <w:b/>
          <w:sz w:val="28"/>
        </w:rPr>
        <w:t>经费：</w:t>
      </w:r>
      <w:r>
        <w:rPr>
          <w:rFonts w:hint="eastAsia" w:eastAsia="方正仿宋_GBK"/>
          <w:sz w:val="28"/>
        </w:rPr>
        <w:t>纳入</w:t>
      </w:r>
      <w:r>
        <w:rPr>
          <w:rFonts w:hint="eastAsia" w:eastAsia="方正仿宋_GBK"/>
          <w:sz w:val="28"/>
          <w:lang w:eastAsia="zh-CN"/>
        </w:rPr>
        <w:t>县级</w:t>
      </w:r>
      <w:r>
        <w:rPr>
          <w:rFonts w:hint="eastAsia" w:eastAsia="方正仿宋_GBK"/>
          <w:sz w:val="28"/>
        </w:rPr>
        <w:t>财政预算管理的</w:t>
      </w:r>
      <w:r>
        <w:rPr>
          <w:rFonts w:hint="cs" w:eastAsia="方正仿宋_GBK"/>
          <w:sz w:val="28"/>
          <w:cs/>
        </w:rPr>
        <w:t>“</w:t>
      </w:r>
      <w:r>
        <w:rPr>
          <w:rFonts w:hint="eastAsia" w:eastAsia="方正仿宋_GBK"/>
          <w:sz w:val="28"/>
        </w:rPr>
        <w:t>三公</w:t>
      </w:r>
      <w:r>
        <w:rPr>
          <w:rFonts w:hint="cs" w:eastAsia="方正仿宋_GBK"/>
          <w:sz w:val="28"/>
          <w:cs/>
        </w:rPr>
        <w:t>”</w:t>
      </w:r>
      <w:r>
        <w:rPr>
          <w:rFonts w:hint="eastAsia" w:eastAsia="方正仿宋_GBK"/>
          <w:sz w:val="28"/>
        </w:rPr>
        <w:t>经费，是指</w:t>
      </w:r>
      <w:r>
        <w:rPr>
          <w:rFonts w:hint="eastAsia" w:eastAsia="方正仿宋_GBK"/>
          <w:sz w:val="28"/>
          <w:lang w:eastAsia="zh-CN"/>
        </w:rPr>
        <w:t>县级</w:t>
      </w:r>
      <w:r>
        <w:rPr>
          <w:rFonts w:hint="eastAsia" w:eastAsia="方正仿宋_GBK"/>
          <w:sz w:val="28"/>
        </w:rPr>
        <w:t>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firstLineChars="200"/>
        <w:jc w:val="left"/>
        <w:rPr>
          <w:rFonts w:hint="eastAsia" w:hAnsi="宋体"/>
          <w:sz w:val="28"/>
        </w:rPr>
      </w:pPr>
      <w:r>
        <w:rPr>
          <w:rFonts w:hint="eastAsia" w:eastAsia="方正仿宋_GBK"/>
          <w:sz w:val="28"/>
        </w:rPr>
        <w:t>8、</w:t>
      </w:r>
      <w:r>
        <w:rPr>
          <w:rFonts w:hint="eastAsia" w:eastAsia="方正仿宋_GBK"/>
          <w:b/>
          <w:sz w:val="28"/>
        </w:rPr>
        <w:t>机关运行费：</w:t>
      </w:r>
      <w:r>
        <w:rPr>
          <w:rFonts w:hint="eastAsia" w:eastAsia="方正仿宋_GBK"/>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firstLineChars="200"/>
        <w:jc w:val="left"/>
        <w:rPr>
          <w:rFonts w:hint="eastAsia" w:hAnsi="宋体"/>
          <w:sz w:val="28"/>
        </w:rPr>
      </w:pPr>
      <w:r>
        <w:rPr>
          <w:rFonts w:hint="eastAsia" w:eastAsia="方正仿宋_GBK"/>
          <w:sz w:val="28"/>
        </w:rPr>
        <w:t>9、</w:t>
      </w:r>
      <w:r>
        <w:rPr>
          <w:rFonts w:hint="eastAsia" w:eastAsia="方正仿宋_GBK"/>
          <w:b/>
          <w:sz w:val="28"/>
        </w:rPr>
        <w:t>上年结转：</w:t>
      </w:r>
      <w:r>
        <w:rPr>
          <w:rFonts w:hint="eastAsia" w:eastAsia="方正仿宋_GBK"/>
          <w:sz w:val="28"/>
        </w:rPr>
        <w:t>指以前年度尚未完成、结转到本年仍按原规定用途继续使用的资金。</w:t>
      </w:r>
    </w:p>
    <w:p>
      <w:pPr>
        <w:spacing w:line="500" w:lineRule="exact"/>
        <w:ind w:firstLine="560" w:firstLineChars="200"/>
        <w:jc w:val="left"/>
        <w:rPr>
          <w:rFonts w:hint="eastAsia" w:hAnsi="宋体"/>
          <w:sz w:val="28"/>
        </w:rPr>
      </w:pPr>
      <w:r>
        <w:rPr>
          <w:rFonts w:hint="eastAsia" w:eastAsia="方正仿宋_GBK"/>
          <w:sz w:val="28"/>
        </w:rPr>
        <w:t>10、</w:t>
      </w:r>
      <w:r>
        <w:rPr>
          <w:rFonts w:hint="eastAsia" w:eastAsia="方正仿宋_GBK"/>
          <w:b/>
          <w:sz w:val="28"/>
        </w:rPr>
        <w:t>事业单位经营支出：</w:t>
      </w:r>
      <w:r>
        <w:rPr>
          <w:rFonts w:hint="eastAsia" w:eastAsia="方正仿宋_GBK"/>
          <w:sz w:val="28"/>
        </w:rPr>
        <w:t>指事业单位在专业业务活动及其辅助活动之外开展非独立核算经营活动发生的支出。</w:t>
      </w:r>
    </w:p>
    <w:p>
      <w:pPr>
        <w:spacing w:before="10" w:after="10"/>
        <w:ind w:firstLine="640"/>
        <w:outlineLvl w:val="2"/>
      </w:pPr>
      <w:r>
        <w:rPr>
          <w:rFonts w:ascii="黑体" w:hAnsi="黑体" w:eastAsia="黑体" w:cs="黑体"/>
          <w:color w:val="000000"/>
          <w:sz w:val="32"/>
        </w:rPr>
        <w:t>九、其他需要说明的事项</w:t>
      </w:r>
      <w:bookmarkEnd w:id="17"/>
    </w:p>
    <w:p>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我部门无其他需要说明的事项。</w:t>
      </w:r>
    </w:p>
    <w:p>
      <w:pPr>
        <w:jc w:val="center"/>
      </w:pPr>
    </w:p>
    <w:p>
      <w:pPr>
        <w:jc w:val="center"/>
      </w:pPr>
    </w:p>
    <w:p>
      <w:pPr>
        <w:jc w:val="center"/>
      </w:pPr>
    </w:p>
    <w:p>
      <w:pPr>
        <w:jc w:val="center"/>
      </w:pPr>
    </w:p>
    <w:p>
      <w:pPr>
        <w:jc w:val="center"/>
      </w:pPr>
    </w:p>
    <w:p>
      <w:pPr>
        <w:jc w:val="center"/>
        <w:outlineLvl w:val="0"/>
        <w:sectPr>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部门所属单位预算</w:t>
      </w:r>
    </w:p>
    <w:p>
      <w:pPr>
        <w:jc w:val="center"/>
        <w:outlineLvl w:val="3"/>
      </w:pPr>
      <w:bookmarkStart w:id="18" w:name="_Toc_4_4_0000000019"/>
      <w:r>
        <w:rPr>
          <w:rFonts w:ascii="方正小标宋_GBK" w:hAnsi="方正小标宋_GBK" w:eastAsia="方正小标宋_GBK" w:cs="方正小标宋_GBK"/>
          <w:color w:val="000000"/>
          <w:sz w:val="44"/>
        </w:rPr>
        <w:t>一、威县审计局（本级）收支预算</w:t>
      </w:r>
      <w:bookmarkEnd w:id="18"/>
    </w:p>
    <w:p>
      <w:pPr>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319001威县审计局（本级）</w:t>
            </w:r>
          </w:p>
        </w:tc>
        <w:tc>
          <w:tcPr>
            <w:tcW w:w="2126" w:type="dxa"/>
            <w:tcBorders>
              <w:top w:val="single" w:color="FFFFFF" w:sz="6" w:space="0"/>
              <w:left w:val="single" w:color="FFFFFF" w:sz="6" w:space="0"/>
              <w:right w:val="single" w:color="FFFFFF" w:sz="6" w:space="0"/>
            </w:tcBorders>
            <w:vAlign w:val="center"/>
          </w:tcPr>
          <w:p>
            <w:pPr>
              <w:pStyle w:val="10"/>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6128481.46</w:t>
            </w:r>
          </w:p>
        </w:tc>
        <w:tc>
          <w:tcPr>
            <w:tcW w:w="4535" w:type="dxa"/>
            <w:vAlign w:val="center"/>
          </w:tcPr>
          <w:p>
            <w:pPr>
              <w:pStyle w:val="14"/>
            </w:pPr>
            <w:r>
              <w:t>一、一般公共服务支出</w:t>
            </w:r>
          </w:p>
        </w:tc>
        <w:tc>
          <w:tcPr>
            <w:tcW w:w="2126" w:type="dxa"/>
            <w:vAlign w:val="center"/>
          </w:tcPr>
          <w:p>
            <w:pPr>
              <w:pStyle w:val="13"/>
            </w:pPr>
            <w:r>
              <w:t>6128481.46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6"/>
            </w:pPr>
            <w:r>
              <w:t>本年收入合计</w:t>
            </w:r>
          </w:p>
        </w:tc>
        <w:tc>
          <w:tcPr>
            <w:tcW w:w="2126" w:type="dxa"/>
            <w:vAlign w:val="center"/>
          </w:tcPr>
          <w:p>
            <w:pPr>
              <w:pStyle w:val="17"/>
            </w:pPr>
            <w:r>
              <w:t>6128481.46</w:t>
            </w:r>
          </w:p>
        </w:tc>
        <w:tc>
          <w:tcPr>
            <w:tcW w:w="4535" w:type="dxa"/>
            <w:vAlign w:val="center"/>
          </w:tcPr>
          <w:p>
            <w:pPr>
              <w:pStyle w:val="16"/>
            </w:pPr>
            <w:r>
              <w:t>本年支出合计</w:t>
            </w:r>
          </w:p>
        </w:tc>
        <w:tc>
          <w:tcPr>
            <w:tcW w:w="2126" w:type="dxa"/>
            <w:vAlign w:val="center"/>
          </w:tcPr>
          <w:p>
            <w:pPr>
              <w:pStyle w:val="17"/>
            </w:pPr>
            <w:r>
              <w:t>6128481.46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6"/>
            </w:pPr>
            <w:r>
              <w:t>收入总计</w:t>
            </w:r>
          </w:p>
        </w:tc>
        <w:tc>
          <w:tcPr>
            <w:tcW w:w="2126" w:type="dxa"/>
            <w:vAlign w:val="center"/>
          </w:tcPr>
          <w:p>
            <w:pPr>
              <w:pStyle w:val="17"/>
            </w:pPr>
            <w:r>
              <w:t>6128481.46</w:t>
            </w:r>
          </w:p>
        </w:tc>
        <w:tc>
          <w:tcPr>
            <w:tcW w:w="4535" w:type="dxa"/>
            <w:vAlign w:val="center"/>
          </w:tcPr>
          <w:p>
            <w:pPr>
              <w:pStyle w:val="16"/>
            </w:pPr>
            <w:r>
              <w:t>支出总计</w:t>
            </w:r>
          </w:p>
        </w:tc>
        <w:tc>
          <w:tcPr>
            <w:tcW w:w="2126" w:type="dxa"/>
            <w:vAlign w:val="center"/>
          </w:tcPr>
          <w:p>
            <w:pPr>
              <w:pStyle w:val="17"/>
            </w:pPr>
            <w:r>
              <w:t>6128481.46</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319001威县审计局（本级）</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6128481.46</w:t>
            </w:r>
          </w:p>
        </w:tc>
        <w:tc>
          <w:tcPr>
            <w:tcW w:w="1134" w:type="dxa"/>
            <w:vAlign w:val="center"/>
          </w:tcPr>
          <w:p>
            <w:pPr>
              <w:pStyle w:val="17"/>
            </w:pPr>
            <w:r>
              <w:t>6128481.46</w:t>
            </w:r>
          </w:p>
        </w:tc>
        <w:tc>
          <w:tcPr>
            <w:tcW w:w="1134" w:type="dxa"/>
            <w:vAlign w:val="center"/>
          </w:tcPr>
          <w:p>
            <w:pPr>
              <w:pStyle w:val="17"/>
            </w:pPr>
            <w:r>
              <w:t>6128481.46</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201</w:t>
            </w:r>
          </w:p>
        </w:tc>
        <w:tc>
          <w:tcPr>
            <w:tcW w:w="1559" w:type="dxa"/>
            <w:vAlign w:val="center"/>
          </w:tcPr>
          <w:p>
            <w:pPr>
              <w:pStyle w:val="14"/>
            </w:pPr>
            <w:r>
              <w:t>一般公共服务支出</w:t>
            </w:r>
          </w:p>
        </w:tc>
        <w:tc>
          <w:tcPr>
            <w:tcW w:w="1134" w:type="dxa"/>
            <w:vAlign w:val="center"/>
          </w:tcPr>
          <w:p>
            <w:pPr>
              <w:pStyle w:val="13"/>
            </w:pPr>
            <w:r>
              <w:t>6128481.46</w:t>
            </w:r>
          </w:p>
        </w:tc>
        <w:tc>
          <w:tcPr>
            <w:tcW w:w="1134" w:type="dxa"/>
            <w:vAlign w:val="center"/>
          </w:tcPr>
          <w:p>
            <w:pPr>
              <w:pStyle w:val="13"/>
            </w:pPr>
            <w:r>
              <w:t>6128481.46</w:t>
            </w:r>
          </w:p>
        </w:tc>
        <w:tc>
          <w:tcPr>
            <w:tcW w:w="1134" w:type="dxa"/>
            <w:vAlign w:val="center"/>
          </w:tcPr>
          <w:p>
            <w:pPr>
              <w:pStyle w:val="13"/>
            </w:pPr>
            <w:r>
              <w:t>6128481.46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20108</w:t>
            </w:r>
          </w:p>
        </w:tc>
        <w:tc>
          <w:tcPr>
            <w:tcW w:w="1559" w:type="dxa"/>
            <w:vAlign w:val="center"/>
          </w:tcPr>
          <w:p>
            <w:pPr>
              <w:pStyle w:val="14"/>
            </w:pPr>
            <w:r>
              <w:t>审计事务</w:t>
            </w:r>
          </w:p>
        </w:tc>
        <w:tc>
          <w:tcPr>
            <w:tcW w:w="1134" w:type="dxa"/>
            <w:vAlign w:val="center"/>
          </w:tcPr>
          <w:p>
            <w:pPr>
              <w:pStyle w:val="13"/>
            </w:pPr>
            <w:r>
              <w:t>6128481.46</w:t>
            </w:r>
          </w:p>
        </w:tc>
        <w:tc>
          <w:tcPr>
            <w:tcW w:w="1134" w:type="dxa"/>
            <w:vAlign w:val="center"/>
          </w:tcPr>
          <w:p>
            <w:pPr>
              <w:pStyle w:val="13"/>
            </w:pPr>
            <w:r>
              <w:t>6128481.46</w:t>
            </w:r>
          </w:p>
        </w:tc>
        <w:tc>
          <w:tcPr>
            <w:tcW w:w="1134" w:type="dxa"/>
            <w:vAlign w:val="center"/>
          </w:tcPr>
          <w:p>
            <w:pPr>
              <w:pStyle w:val="13"/>
            </w:pPr>
            <w:r>
              <w:t>6128481.46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2010801</w:t>
            </w:r>
          </w:p>
        </w:tc>
        <w:tc>
          <w:tcPr>
            <w:tcW w:w="1559" w:type="dxa"/>
            <w:vAlign w:val="center"/>
          </w:tcPr>
          <w:p>
            <w:pPr>
              <w:pStyle w:val="14"/>
            </w:pPr>
            <w:r>
              <w:t>行政运行</w:t>
            </w:r>
          </w:p>
        </w:tc>
        <w:tc>
          <w:tcPr>
            <w:tcW w:w="1134" w:type="dxa"/>
            <w:vAlign w:val="center"/>
          </w:tcPr>
          <w:p>
            <w:pPr>
              <w:pStyle w:val="13"/>
            </w:pPr>
            <w:r>
              <w:t>3718481.46</w:t>
            </w:r>
          </w:p>
        </w:tc>
        <w:tc>
          <w:tcPr>
            <w:tcW w:w="1134" w:type="dxa"/>
            <w:vAlign w:val="center"/>
          </w:tcPr>
          <w:p>
            <w:pPr>
              <w:pStyle w:val="13"/>
            </w:pPr>
            <w:r>
              <w:t>3718481.46</w:t>
            </w:r>
          </w:p>
        </w:tc>
        <w:tc>
          <w:tcPr>
            <w:tcW w:w="1134" w:type="dxa"/>
            <w:vAlign w:val="center"/>
          </w:tcPr>
          <w:p>
            <w:pPr>
              <w:pStyle w:val="13"/>
            </w:pPr>
            <w:r>
              <w:t>3718481.46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2010804</w:t>
            </w:r>
          </w:p>
        </w:tc>
        <w:tc>
          <w:tcPr>
            <w:tcW w:w="1559" w:type="dxa"/>
            <w:vAlign w:val="center"/>
          </w:tcPr>
          <w:p>
            <w:pPr>
              <w:pStyle w:val="14"/>
            </w:pPr>
            <w:r>
              <w:t>审计业务</w:t>
            </w:r>
          </w:p>
        </w:tc>
        <w:tc>
          <w:tcPr>
            <w:tcW w:w="1134" w:type="dxa"/>
            <w:vAlign w:val="center"/>
          </w:tcPr>
          <w:p>
            <w:pPr>
              <w:pStyle w:val="13"/>
            </w:pPr>
            <w:r>
              <w:t>2160000.00</w:t>
            </w:r>
          </w:p>
        </w:tc>
        <w:tc>
          <w:tcPr>
            <w:tcW w:w="1134" w:type="dxa"/>
            <w:vAlign w:val="center"/>
          </w:tcPr>
          <w:p>
            <w:pPr>
              <w:pStyle w:val="13"/>
            </w:pPr>
            <w:r>
              <w:t>2160000.00</w:t>
            </w:r>
          </w:p>
        </w:tc>
        <w:tc>
          <w:tcPr>
            <w:tcW w:w="1134" w:type="dxa"/>
            <w:vAlign w:val="center"/>
          </w:tcPr>
          <w:p>
            <w:pPr>
              <w:pStyle w:val="13"/>
            </w:pPr>
            <w:r>
              <w:t>2160000.00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2010806</w:t>
            </w:r>
          </w:p>
        </w:tc>
        <w:tc>
          <w:tcPr>
            <w:tcW w:w="1559" w:type="dxa"/>
            <w:vAlign w:val="center"/>
          </w:tcPr>
          <w:p>
            <w:pPr>
              <w:pStyle w:val="14"/>
            </w:pPr>
            <w:r>
              <w:t>信息化建设</w:t>
            </w:r>
          </w:p>
        </w:tc>
        <w:tc>
          <w:tcPr>
            <w:tcW w:w="1134" w:type="dxa"/>
            <w:vAlign w:val="center"/>
          </w:tcPr>
          <w:p>
            <w:pPr>
              <w:pStyle w:val="13"/>
            </w:pPr>
            <w:r>
              <w:t>200000.00</w:t>
            </w:r>
          </w:p>
        </w:tc>
        <w:tc>
          <w:tcPr>
            <w:tcW w:w="1134" w:type="dxa"/>
            <w:vAlign w:val="center"/>
          </w:tcPr>
          <w:p>
            <w:pPr>
              <w:pStyle w:val="13"/>
            </w:pPr>
            <w:r>
              <w:t>200000.00</w:t>
            </w:r>
          </w:p>
        </w:tc>
        <w:tc>
          <w:tcPr>
            <w:tcW w:w="1134" w:type="dxa"/>
            <w:vAlign w:val="center"/>
          </w:tcPr>
          <w:p>
            <w:pPr>
              <w:pStyle w:val="13"/>
            </w:pPr>
            <w:r>
              <w:t>200000.00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2010899</w:t>
            </w:r>
          </w:p>
        </w:tc>
        <w:tc>
          <w:tcPr>
            <w:tcW w:w="1559" w:type="dxa"/>
            <w:vAlign w:val="center"/>
          </w:tcPr>
          <w:p>
            <w:pPr>
              <w:pStyle w:val="14"/>
            </w:pPr>
            <w:r>
              <w:t>其他审计事务支出</w:t>
            </w:r>
          </w:p>
        </w:tc>
        <w:tc>
          <w:tcPr>
            <w:tcW w:w="1134" w:type="dxa"/>
            <w:vAlign w:val="center"/>
          </w:tcPr>
          <w:p>
            <w:pPr>
              <w:pStyle w:val="13"/>
            </w:pPr>
            <w:r>
              <w:t>50000.00</w:t>
            </w:r>
          </w:p>
        </w:tc>
        <w:tc>
          <w:tcPr>
            <w:tcW w:w="1134" w:type="dxa"/>
            <w:vAlign w:val="center"/>
          </w:tcPr>
          <w:p>
            <w:pPr>
              <w:pStyle w:val="13"/>
            </w:pPr>
            <w:r>
              <w:t>50000.00</w:t>
            </w:r>
          </w:p>
        </w:tc>
        <w:tc>
          <w:tcPr>
            <w:tcW w:w="1134" w:type="dxa"/>
            <w:vAlign w:val="center"/>
          </w:tcPr>
          <w:p>
            <w:pPr>
              <w:pStyle w:val="13"/>
            </w:pPr>
            <w:r>
              <w:t>50000.00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319001威县审计局（本级）</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6128481.46</w:t>
            </w:r>
          </w:p>
        </w:tc>
        <w:tc>
          <w:tcPr>
            <w:tcW w:w="1361" w:type="dxa"/>
            <w:vAlign w:val="center"/>
          </w:tcPr>
          <w:p>
            <w:pPr>
              <w:pStyle w:val="17"/>
            </w:pPr>
            <w:r>
              <w:t>3718481.46</w:t>
            </w:r>
          </w:p>
        </w:tc>
        <w:tc>
          <w:tcPr>
            <w:tcW w:w="1361" w:type="dxa"/>
            <w:vAlign w:val="center"/>
          </w:tcPr>
          <w:p>
            <w:pPr>
              <w:pStyle w:val="17"/>
            </w:pPr>
            <w:r>
              <w:t>2410000.00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201</w:t>
            </w:r>
          </w:p>
        </w:tc>
        <w:tc>
          <w:tcPr>
            <w:tcW w:w="4535" w:type="dxa"/>
            <w:vAlign w:val="center"/>
          </w:tcPr>
          <w:p>
            <w:pPr>
              <w:pStyle w:val="14"/>
            </w:pPr>
            <w:r>
              <w:t>一般公共服务支出</w:t>
            </w:r>
          </w:p>
        </w:tc>
        <w:tc>
          <w:tcPr>
            <w:tcW w:w="1361" w:type="dxa"/>
            <w:vAlign w:val="center"/>
          </w:tcPr>
          <w:p>
            <w:pPr>
              <w:pStyle w:val="13"/>
            </w:pPr>
            <w:r>
              <w:t>6128481.46</w:t>
            </w:r>
          </w:p>
        </w:tc>
        <w:tc>
          <w:tcPr>
            <w:tcW w:w="1361" w:type="dxa"/>
            <w:vAlign w:val="center"/>
          </w:tcPr>
          <w:p>
            <w:pPr>
              <w:pStyle w:val="13"/>
            </w:pPr>
            <w:r>
              <w:t>3718481.46</w:t>
            </w:r>
          </w:p>
        </w:tc>
        <w:tc>
          <w:tcPr>
            <w:tcW w:w="1361" w:type="dxa"/>
            <w:vAlign w:val="center"/>
          </w:tcPr>
          <w:p>
            <w:pPr>
              <w:pStyle w:val="13"/>
            </w:pPr>
            <w:r>
              <w:t>2410000.00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20108</w:t>
            </w:r>
          </w:p>
        </w:tc>
        <w:tc>
          <w:tcPr>
            <w:tcW w:w="4535" w:type="dxa"/>
            <w:vAlign w:val="center"/>
          </w:tcPr>
          <w:p>
            <w:pPr>
              <w:pStyle w:val="14"/>
            </w:pPr>
            <w:r>
              <w:t>审计事务</w:t>
            </w:r>
          </w:p>
        </w:tc>
        <w:tc>
          <w:tcPr>
            <w:tcW w:w="1361" w:type="dxa"/>
            <w:vAlign w:val="center"/>
          </w:tcPr>
          <w:p>
            <w:pPr>
              <w:pStyle w:val="13"/>
            </w:pPr>
            <w:r>
              <w:t>6128481.46</w:t>
            </w:r>
          </w:p>
        </w:tc>
        <w:tc>
          <w:tcPr>
            <w:tcW w:w="1361" w:type="dxa"/>
            <w:vAlign w:val="center"/>
          </w:tcPr>
          <w:p>
            <w:pPr>
              <w:pStyle w:val="13"/>
            </w:pPr>
            <w:r>
              <w:t>3718481.46</w:t>
            </w:r>
          </w:p>
        </w:tc>
        <w:tc>
          <w:tcPr>
            <w:tcW w:w="1361" w:type="dxa"/>
            <w:vAlign w:val="center"/>
          </w:tcPr>
          <w:p>
            <w:pPr>
              <w:pStyle w:val="13"/>
            </w:pPr>
            <w:r>
              <w:t>2410000.00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2010801</w:t>
            </w:r>
          </w:p>
        </w:tc>
        <w:tc>
          <w:tcPr>
            <w:tcW w:w="4535" w:type="dxa"/>
            <w:vAlign w:val="center"/>
          </w:tcPr>
          <w:p>
            <w:pPr>
              <w:pStyle w:val="14"/>
            </w:pPr>
            <w:r>
              <w:t>行政运行</w:t>
            </w:r>
          </w:p>
        </w:tc>
        <w:tc>
          <w:tcPr>
            <w:tcW w:w="1361" w:type="dxa"/>
            <w:vAlign w:val="center"/>
          </w:tcPr>
          <w:p>
            <w:pPr>
              <w:pStyle w:val="13"/>
            </w:pPr>
            <w:r>
              <w:t>3718481.46</w:t>
            </w:r>
          </w:p>
        </w:tc>
        <w:tc>
          <w:tcPr>
            <w:tcW w:w="1361" w:type="dxa"/>
            <w:vAlign w:val="center"/>
          </w:tcPr>
          <w:p>
            <w:pPr>
              <w:pStyle w:val="13"/>
            </w:pPr>
            <w:r>
              <w:t>3718481.46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2010804</w:t>
            </w:r>
          </w:p>
        </w:tc>
        <w:tc>
          <w:tcPr>
            <w:tcW w:w="4535" w:type="dxa"/>
            <w:vAlign w:val="center"/>
          </w:tcPr>
          <w:p>
            <w:pPr>
              <w:pStyle w:val="14"/>
            </w:pPr>
            <w:r>
              <w:t>审计业务</w:t>
            </w:r>
          </w:p>
        </w:tc>
        <w:tc>
          <w:tcPr>
            <w:tcW w:w="1361" w:type="dxa"/>
            <w:vAlign w:val="center"/>
          </w:tcPr>
          <w:p>
            <w:pPr>
              <w:pStyle w:val="13"/>
            </w:pPr>
            <w:r>
              <w:t>2160000.00</w:t>
            </w:r>
          </w:p>
        </w:tc>
        <w:tc>
          <w:tcPr>
            <w:tcW w:w="1361" w:type="dxa"/>
            <w:vAlign w:val="center"/>
          </w:tcPr>
          <w:p>
            <w:pPr>
              <w:pStyle w:val="13"/>
            </w:pPr>
          </w:p>
        </w:tc>
        <w:tc>
          <w:tcPr>
            <w:tcW w:w="1361" w:type="dxa"/>
            <w:vAlign w:val="center"/>
          </w:tcPr>
          <w:p>
            <w:pPr>
              <w:pStyle w:val="13"/>
            </w:pPr>
            <w:r>
              <w:t>2160000.00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2010806</w:t>
            </w:r>
          </w:p>
        </w:tc>
        <w:tc>
          <w:tcPr>
            <w:tcW w:w="4535" w:type="dxa"/>
            <w:vAlign w:val="center"/>
          </w:tcPr>
          <w:p>
            <w:pPr>
              <w:pStyle w:val="14"/>
            </w:pPr>
            <w:r>
              <w:t>信息化建设</w:t>
            </w:r>
          </w:p>
        </w:tc>
        <w:tc>
          <w:tcPr>
            <w:tcW w:w="1361" w:type="dxa"/>
            <w:vAlign w:val="center"/>
          </w:tcPr>
          <w:p>
            <w:pPr>
              <w:pStyle w:val="13"/>
            </w:pPr>
            <w:r>
              <w:t>200000.00</w:t>
            </w:r>
          </w:p>
        </w:tc>
        <w:tc>
          <w:tcPr>
            <w:tcW w:w="1361" w:type="dxa"/>
            <w:vAlign w:val="center"/>
          </w:tcPr>
          <w:p>
            <w:pPr>
              <w:pStyle w:val="13"/>
            </w:pPr>
          </w:p>
        </w:tc>
        <w:tc>
          <w:tcPr>
            <w:tcW w:w="1361" w:type="dxa"/>
            <w:vAlign w:val="center"/>
          </w:tcPr>
          <w:p>
            <w:pPr>
              <w:pStyle w:val="13"/>
            </w:pPr>
            <w:r>
              <w:t>200000.00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2010899</w:t>
            </w:r>
          </w:p>
        </w:tc>
        <w:tc>
          <w:tcPr>
            <w:tcW w:w="4535" w:type="dxa"/>
            <w:vAlign w:val="center"/>
          </w:tcPr>
          <w:p>
            <w:pPr>
              <w:pStyle w:val="14"/>
            </w:pPr>
            <w:r>
              <w:t>其他审计事务支出</w:t>
            </w:r>
          </w:p>
        </w:tc>
        <w:tc>
          <w:tcPr>
            <w:tcW w:w="1361" w:type="dxa"/>
            <w:vAlign w:val="center"/>
          </w:tcPr>
          <w:p>
            <w:pPr>
              <w:pStyle w:val="13"/>
            </w:pPr>
            <w:r>
              <w:t>50000.00</w:t>
            </w:r>
          </w:p>
        </w:tc>
        <w:tc>
          <w:tcPr>
            <w:tcW w:w="1361" w:type="dxa"/>
            <w:vAlign w:val="center"/>
          </w:tcPr>
          <w:p>
            <w:pPr>
              <w:pStyle w:val="13"/>
            </w:pPr>
          </w:p>
        </w:tc>
        <w:tc>
          <w:tcPr>
            <w:tcW w:w="1361" w:type="dxa"/>
            <w:vAlign w:val="center"/>
          </w:tcPr>
          <w:p>
            <w:pPr>
              <w:pStyle w:val="13"/>
            </w:pPr>
            <w:r>
              <w:t>50000.00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319001威县审计局（本级）</w:t>
            </w:r>
          </w:p>
        </w:tc>
        <w:tc>
          <w:tcPr>
            <w:tcW w:w="3402" w:type="dxa"/>
            <w:tcBorders>
              <w:top w:val="single" w:color="FFFFFF" w:sz="6" w:space="0"/>
              <w:left w:val="single" w:color="FFFFFF" w:sz="6" w:space="0"/>
              <w:right w:val="single" w:color="FFFFFF" w:sz="6" w:space="0"/>
            </w:tcBorders>
            <w:vAlign w:val="center"/>
          </w:tcPr>
          <w:p>
            <w:pPr>
              <w:pStyle w:val="10"/>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6128481.46</w:t>
            </w:r>
          </w:p>
        </w:tc>
        <w:tc>
          <w:tcPr>
            <w:tcW w:w="3402" w:type="dxa"/>
            <w:vAlign w:val="center"/>
          </w:tcPr>
          <w:p>
            <w:pPr>
              <w:pStyle w:val="14"/>
            </w:pPr>
            <w:r>
              <w:t>一、一般公共服务支出</w:t>
            </w:r>
          </w:p>
        </w:tc>
        <w:tc>
          <w:tcPr>
            <w:tcW w:w="1474" w:type="dxa"/>
            <w:vAlign w:val="center"/>
          </w:tcPr>
          <w:p>
            <w:pPr>
              <w:pStyle w:val="13"/>
            </w:pPr>
            <w:r>
              <w:t>6128481.46</w:t>
            </w:r>
          </w:p>
        </w:tc>
        <w:tc>
          <w:tcPr>
            <w:tcW w:w="1474" w:type="dxa"/>
            <w:vAlign w:val="center"/>
          </w:tcPr>
          <w:p>
            <w:pPr>
              <w:pStyle w:val="13"/>
            </w:pPr>
            <w:r>
              <w:t>6128481.46</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6"/>
            </w:pPr>
            <w:r>
              <w:t>本年收入合计</w:t>
            </w:r>
          </w:p>
        </w:tc>
        <w:tc>
          <w:tcPr>
            <w:tcW w:w="1474" w:type="dxa"/>
            <w:vAlign w:val="center"/>
          </w:tcPr>
          <w:p>
            <w:pPr>
              <w:pStyle w:val="17"/>
            </w:pPr>
            <w:r>
              <w:t>6128481.46</w:t>
            </w:r>
          </w:p>
        </w:tc>
        <w:tc>
          <w:tcPr>
            <w:tcW w:w="3402" w:type="dxa"/>
            <w:vAlign w:val="center"/>
          </w:tcPr>
          <w:p>
            <w:pPr>
              <w:pStyle w:val="16"/>
            </w:pPr>
            <w:r>
              <w:t>本年支出合计</w:t>
            </w:r>
          </w:p>
        </w:tc>
        <w:tc>
          <w:tcPr>
            <w:tcW w:w="1474" w:type="dxa"/>
            <w:vAlign w:val="center"/>
          </w:tcPr>
          <w:p>
            <w:pPr>
              <w:pStyle w:val="17"/>
            </w:pPr>
            <w:r>
              <w:t>6128481.46</w:t>
            </w:r>
          </w:p>
        </w:tc>
        <w:tc>
          <w:tcPr>
            <w:tcW w:w="1474" w:type="dxa"/>
            <w:vAlign w:val="center"/>
          </w:tcPr>
          <w:p>
            <w:pPr>
              <w:pStyle w:val="17"/>
            </w:pPr>
            <w:r>
              <w:t>6128481.46</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6"/>
            </w:pPr>
            <w:r>
              <w:t>收入总计</w:t>
            </w:r>
          </w:p>
        </w:tc>
        <w:tc>
          <w:tcPr>
            <w:tcW w:w="1474" w:type="dxa"/>
            <w:vAlign w:val="center"/>
          </w:tcPr>
          <w:p>
            <w:pPr>
              <w:pStyle w:val="17"/>
            </w:pPr>
            <w:r>
              <w:t>6128481.46</w:t>
            </w:r>
          </w:p>
        </w:tc>
        <w:tc>
          <w:tcPr>
            <w:tcW w:w="3402" w:type="dxa"/>
            <w:vAlign w:val="center"/>
          </w:tcPr>
          <w:p>
            <w:pPr>
              <w:pStyle w:val="16"/>
            </w:pPr>
            <w:r>
              <w:t>支出总计</w:t>
            </w:r>
          </w:p>
        </w:tc>
        <w:tc>
          <w:tcPr>
            <w:tcW w:w="1474" w:type="dxa"/>
            <w:vAlign w:val="center"/>
          </w:tcPr>
          <w:p>
            <w:pPr>
              <w:pStyle w:val="17"/>
            </w:pPr>
            <w:r>
              <w:t>6128481.46</w:t>
            </w:r>
          </w:p>
        </w:tc>
        <w:tc>
          <w:tcPr>
            <w:tcW w:w="1474" w:type="dxa"/>
            <w:vAlign w:val="center"/>
          </w:tcPr>
          <w:p>
            <w:pPr>
              <w:pStyle w:val="17"/>
            </w:pPr>
            <w:r>
              <w:t>6128481.46</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319001威县审计局（本级）</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6128481.46</w:t>
            </w:r>
          </w:p>
        </w:tc>
        <w:tc>
          <w:tcPr>
            <w:tcW w:w="2551" w:type="dxa"/>
            <w:vAlign w:val="center"/>
          </w:tcPr>
          <w:p>
            <w:pPr>
              <w:pStyle w:val="17"/>
            </w:pPr>
            <w:r>
              <w:t>3718481.46</w:t>
            </w:r>
          </w:p>
        </w:tc>
        <w:tc>
          <w:tcPr>
            <w:tcW w:w="2551" w:type="dxa"/>
            <w:vAlign w:val="center"/>
          </w:tcPr>
          <w:p>
            <w:pPr>
              <w:pStyle w:val="17"/>
            </w:pPr>
            <w:r>
              <w:t>2410000.00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201</w:t>
            </w:r>
          </w:p>
        </w:tc>
        <w:tc>
          <w:tcPr>
            <w:tcW w:w="4535" w:type="dxa"/>
            <w:vAlign w:val="center"/>
          </w:tcPr>
          <w:p>
            <w:pPr>
              <w:pStyle w:val="14"/>
            </w:pPr>
            <w:r>
              <w:t>一般公共服务支出</w:t>
            </w:r>
          </w:p>
        </w:tc>
        <w:tc>
          <w:tcPr>
            <w:tcW w:w="2551" w:type="dxa"/>
            <w:vAlign w:val="center"/>
          </w:tcPr>
          <w:p>
            <w:pPr>
              <w:pStyle w:val="13"/>
            </w:pPr>
            <w:r>
              <w:t>6128481.46</w:t>
            </w:r>
          </w:p>
        </w:tc>
        <w:tc>
          <w:tcPr>
            <w:tcW w:w="2551" w:type="dxa"/>
            <w:vAlign w:val="center"/>
          </w:tcPr>
          <w:p>
            <w:pPr>
              <w:pStyle w:val="13"/>
            </w:pPr>
            <w:r>
              <w:t>3718481.46</w:t>
            </w:r>
          </w:p>
        </w:tc>
        <w:tc>
          <w:tcPr>
            <w:tcW w:w="2551" w:type="dxa"/>
            <w:vAlign w:val="center"/>
          </w:tcPr>
          <w:p>
            <w:pPr>
              <w:pStyle w:val="13"/>
            </w:pPr>
            <w:r>
              <w:t>2410000.00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20108</w:t>
            </w:r>
          </w:p>
        </w:tc>
        <w:tc>
          <w:tcPr>
            <w:tcW w:w="4535" w:type="dxa"/>
            <w:vAlign w:val="center"/>
          </w:tcPr>
          <w:p>
            <w:pPr>
              <w:pStyle w:val="14"/>
            </w:pPr>
            <w:r>
              <w:t>审计事务</w:t>
            </w:r>
          </w:p>
        </w:tc>
        <w:tc>
          <w:tcPr>
            <w:tcW w:w="2551" w:type="dxa"/>
            <w:vAlign w:val="center"/>
          </w:tcPr>
          <w:p>
            <w:pPr>
              <w:pStyle w:val="13"/>
            </w:pPr>
            <w:r>
              <w:t>6128481.46</w:t>
            </w:r>
          </w:p>
        </w:tc>
        <w:tc>
          <w:tcPr>
            <w:tcW w:w="2551" w:type="dxa"/>
            <w:vAlign w:val="center"/>
          </w:tcPr>
          <w:p>
            <w:pPr>
              <w:pStyle w:val="13"/>
            </w:pPr>
            <w:r>
              <w:t>3718481.46</w:t>
            </w:r>
          </w:p>
        </w:tc>
        <w:tc>
          <w:tcPr>
            <w:tcW w:w="2551" w:type="dxa"/>
            <w:vAlign w:val="center"/>
          </w:tcPr>
          <w:p>
            <w:pPr>
              <w:pStyle w:val="13"/>
            </w:pPr>
            <w:r>
              <w:t>2410000.00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2010801</w:t>
            </w:r>
          </w:p>
        </w:tc>
        <w:tc>
          <w:tcPr>
            <w:tcW w:w="4535" w:type="dxa"/>
            <w:vAlign w:val="center"/>
          </w:tcPr>
          <w:p>
            <w:pPr>
              <w:pStyle w:val="14"/>
            </w:pPr>
            <w:r>
              <w:t>行政运行</w:t>
            </w:r>
          </w:p>
        </w:tc>
        <w:tc>
          <w:tcPr>
            <w:tcW w:w="2551" w:type="dxa"/>
            <w:vAlign w:val="center"/>
          </w:tcPr>
          <w:p>
            <w:pPr>
              <w:pStyle w:val="13"/>
            </w:pPr>
            <w:r>
              <w:t>3718481.46</w:t>
            </w:r>
          </w:p>
        </w:tc>
        <w:tc>
          <w:tcPr>
            <w:tcW w:w="2551" w:type="dxa"/>
            <w:vAlign w:val="center"/>
          </w:tcPr>
          <w:p>
            <w:pPr>
              <w:pStyle w:val="13"/>
            </w:pPr>
            <w:r>
              <w:t>3718481.46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2010804</w:t>
            </w:r>
          </w:p>
        </w:tc>
        <w:tc>
          <w:tcPr>
            <w:tcW w:w="4535" w:type="dxa"/>
            <w:vAlign w:val="center"/>
          </w:tcPr>
          <w:p>
            <w:pPr>
              <w:pStyle w:val="14"/>
            </w:pPr>
            <w:r>
              <w:t>审计业务</w:t>
            </w:r>
          </w:p>
        </w:tc>
        <w:tc>
          <w:tcPr>
            <w:tcW w:w="2551" w:type="dxa"/>
            <w:vAlign w:val="center"/>
          </w:tcPr>
          <w:p>
            <w:pPr>
              <w:pStyle w:val="13"/>
            </w:pPr>
            <w:r>
              <w:t>2160000.00</w:t>
            </w:r>
          </w:p>
        </w:tc>
        <w:tc>
          <w:tcPr>
            <w:tcW w:w="2551" w:type="dxa"/>
            <w:vAlign w:val="center"/>
          </w:tcPr>
          <w:p>
            <w:pPr>
              <w:pStyle w:val="13"/>
            </w:pPr>
          </w:p>
        </w:tc>
        <w:tc>
          <w:tcPr>
            <w:tcW w:w="2551" w:type="dxa"/>
            <w:vAlign w:val="center"/>
          </w:tcPr>
          <w:p>
            <w:pPr>
              <w:pStyle w:val="13"/>
            </w:pPr>
            <w:r>
              <w:t>2160000.00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2010806</w:t>
            </w:r>
          </w:p>
        </w:tc>
        <w:tc>
          <w:tcPr>
            <w:tcW w:w="4535" w:type="dxa"/>
            <w:vAlign w:val="center"/>
          </w:tcPr>
          <w:p>
            <w:pPr>
              <w:pStyle w:val="14"/>
            </w:pPr>
            <w:r>
              <w:t>信息化建设</w:t>
            </w:r>
          </w:p>
        </w:tc>
        <w:tc>
          <w:tcPr>
            <w:tcW w:w="2551" w:type="dxa"/>
            <w:vAlign w:val="center"/>
          </w:tcPr>
          <w:p>
            <w:pPr>
              <w:pStyle w:val="13"/>
            </w:pPr>
            <w:r>
              <w:t>200000.00</w:t>
            </w:r>
          </w:p>
        </w:tc>
        <w:tc>
          <w:tcPr>
            <w:tcW w:w="2551" w:type="dxa"/>
            <w:vAlign w:val="center"/>
          </w:tcPr>
          <w:p>
            <w:pPr>
              <w:pStyle w:val="13"/>
            </w:pPr>
          </w:p>
        </w:tc>
        <w:tc>
          <w:tcPr>
            <w:tcW w:w="2551" w:type="dxa"/>
            <w:vAlign w:val="center"/>
          </w:tcPr>
          <w:p>
            <w:pPr>
              <w:pStyle w:val="13"/>
            </w:pPr>
            <w:r>
              <w:t>200000.00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2010899</w:t>
            </w:r>
          </w:p>
        </w:tc>
        <w:tc>
          <w:tcPr>
            <w:tcW w:w="4535" w:type="dxa"/>
            <w:vAlign w:val="center"/>
          </w:tcPr>
          <w:p>
            <w:pPr>
              <w:pStyle w:val="14"/>
            </w:pPr>
            <w:r>
              <w:t>其他审计事务支出</w:t>
            </w:r>
          </w:p>
        </w:tc>
        <w:tc>
          <w:tcPr>
            <w:tcW w:w="2551" w:type="dxa"/>
            <w:vAlign w:val="center"/>
          </w:tcPr>
          <w:p>
            <w:pPr>
              <w:pStyle w:val="13"/>
            </w:pPr>
            <w:r>
              <w:t>50000.00</w:t>
            </w:r>
          </w:p>
        </w:tc>
        <w:tc>
          <w:tcPr>
            <w:tcW w:w="2551" w:type="dxa"/>
            <w:vAlign w:val="center"/>
          </w:tcPr>
          <w:p>
            <w:pPr>
              <w:pStyle w:val="13"/>
            </w:pPr>
          </w:p>
        </w:tc>
        <w:tc>
          <w:tcPr>
            <w:tcW w:w="2551" w:type="dxa"/>
            <w:vAlign w:val="center"/>
          </w:tcPr>
          <w:p>
            <w:pPr>
              <w:pStyle w:val="13"/>
            </w:pPr>
            <w:r>
              <w:t>50000.00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319001威县审计局（本级）</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3718481.46</w:t>
            </w:r>
          </w:p>
        </w:tc>
        <w:tc>
          <w:tcPr>
            <w:tcW w:w="2551" w:type="dxa"/>
            <w:vAlign w:val="center"/>
          </w:tcPr>
          <w:p>
            <w:pPr>
              <w:pStyle w:val="17"/>
            </w:pPr>
            <w:r>
              <w:t>3552581.46</w:t>
            </w:r>
          </w:p>
        </w:tc>
        <w:tc>
          <w:tcPr>
            <w:tcW w:w="2551" w:type="dxa"/>
            <w:vAlign w:val="center"/>
          </w:tcPr>
          <w:p>
            <w:pPr>
              <w:pStyle w:val="17"/>
            </w:pPr>
            <w:r>
              <w:t>165900.00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3505901.46</w:t>
            </w:r>
          </w:p>
        </w:tc>
        <w:tc>
          <w:tcPr>
            <w:tcW w:w="2551" w:type="dxa"/>
            <w:vAlign w:val="center"/>
          </w:tcPr>
          <w:p>
            <w:pPr>
              <w:pStyle w:val="13"/>
            </w:pPr>
            <w:r>
              <w:t>3505901.46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1216512.00</w:t>
            </w:r>
          </w:p>
        </w:tc>
        <w:tc>
          <w:tcPr>
            <w:tcW w:w="2551" w:type="dxa"/>
            <w:vAlign w:val="center"/>
          </w:tcPr>
          <w:p>
            <w:pPr>
              <w:pStyle w:val="13"/>
            </w:pPr>
            <w:r>
              <w:t>1216512.00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442200.00</w:t>
            </w:r>
          </w:p>
        </w:tc>
        <w:tc>
          <w:tcPr>
            <w:tcW w:w="2551" w:type="dxa"/>
            <w:vAlign w:val="center"/>
          </w:tcPr>
          <w:p>
            <w:pPr>
              <w:pStyle w:val="13"/>
            </w:pPr>
            <w:r>
              <w:t>442200.00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52080.00</w:t>
            </w:r>
          </w:p>
        </w:tc>
        <w:tc>
          <w:tcPr>
            <w:tcW w:w="2551" w:type="dxa"/>
            <w:vAlign w:val="center"/>
          </w:tcPr>
          <w:p>
            <w:pPr>
              <w:pStyle w:val="13"/>
            </w:pPr>
            <w:r>
              <w:t>52080.00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114096.00</w:t>
            </w:r>
          </w:p>
        </w:tc>
        <w:tc>
          <w:tcPr>
            <w:tcW w:w="2551" w:type="dxa"/>
            <w:vAlign w:val="center"/>
          </w:tcPr>
          <w:p>
            <w:pPr>
              <w:pStyle w:val="13"/>
            </w:pPr>
            <w:r>
              <w:t>114096.00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270314.40</w:t>
            </w:r>
          </w:p>
        </w:tc>
        <w:tc>
          <w:tcPr>
            <w:tcW w:w="2551" w:type="dxa"/>
            <w:vAlign w:val="center"/>
          </w:tcPr>
          <w:p>
            <w:pPr>
              <w:pStyle w:val="13"/>
            </w:pPr>
            <w:r>
              <w:t>270314.40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137731.10</w:t>
            </w:r>
          </w:p>
        </w:tc>
        <w:tc>
          <w:tcPr>
            <w:tcW w:w="2551" w:type="dxa"/>
            <w:vAlign w:val="center"/>
          </w:tcPr>
          <w:p>
            <w:pPr>
              <w:pStyle w:val="13"/>
            </w:pPr>
            <w:r>
              <w:t>137731.10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246513.60</w:t>
            </w:r>
          </w:p>
        </w:tc>
        <w:tc>
          <w:tcPr>
            <w:tcW w:w="2551" w:type="dxa"/>
            <w:vAlign w:val="center"/>
          </w:tcPr>
          <w:p>
            <w:pPr>
              <w:pStyle w:val="13"/>
            </w:pPr>
            <w:r>
              <w:t>246513.60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30199</w:t>
            </w:r>
          </w:p>
        </w:tc>
        <w:tc>
          <w:tcPr>
            <w:tcW w:w="4535" w:type="dxa"/>
            <w:vAlign w:val="center"/>
          </w:tcPr>
          <w:p>
            <w:pPr>
              <w:pStyle w:val="14"/>
            </w:pPr>
            <w:r>
              <w:t>其他工资福利支出</w:t>
            </w:r>
          </w:p>
        </w:tc>
        <w:tc>
          <w:tcPr>
            <w:tcW w:w="2551" w:type="dxa"/>
            <w:vAlign w:val="center"/>
          </w:tcPr>
          <w:p>
            <w:pPr>
              <w:pStyle w:val="13"/>
            </w:pPr>
            <w:r>
              <w:t>1026454.36</w:t>
            </w:r>
          </w:p>
        </w:tc>
        <w:tc>
          <w:tcPr>
            <w:tcW w:w="2551" w:type="dxa"/>
            <w:vAlign w:val="center"/>
          </w:tcPr>
          <w:p>
            <w:pPr>
              <w:pStyle w:val="13"/>
            </w:pPr>
            <w:r>
              <w:t>1026454.36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165900.00</w:t>
            </w:r>
          </w:p>
        </w:tc>
        <w:tc>
          <w:tcPr>
            <w:tcW w:w="2551" w:type="dxa"/>
            <w:vAlign w:val="center"/>
          </w:tcPr>
          <w:p>
            <w:pPr>
              <w:pStyle w:val="13"/>
            </w:pPr>
          </w:p>
        </w:tc>
        <w:tc>
          <w:tcPr>
            <w:tcW w:w="2551" w:type="dxa"/>
            <w:vAlign w:val="center"/>
          </w:tcPr>
          <w:p>
            <w:pPr>
              <w:pStyle w:val="13"/>
            </w:pPr>
            <w:r>
              <w:t>165900.00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15000.00</w:t>
            </w:r>
          </w:p>
        </w:tc>
        <w:tc>
          <w:tcPr>
            <w:tcW w:w="2551" w:type="dxa"/>
            <w:vAlign w:val="center"/>
          </w:tcPr>
          <w:p>
            <w:pPr>
              <w:pStyle w:val="13"/>
            </w:pPr>
          </w:p>
        </w:tc>
        <w:tc>
          <w:tcPr>
            <w:tcW w:w="2551" w:type="dxa"/>
            <w:vAlign w:val="center"/>
          </w:tcPr>
          <w:p>
            <w:pPr>
              <w:pStyle w:val="13"/>
            </w:pPr>
            <w:r>
              <w:t>15000.00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30202</w:t>
            </w:r>
          </w:p>
        </w:tc>
        <w:tc>
          <w:tcPr>
            <w:tcW w:w="4535" w:type="dxa"/>
            <w:vAlign w:val="center"/>
          </w:tcPr>
          <w:p>
            <w:pPr>
              <w:pStyle w:val="14"/>
            </w:pPr>
            <w:r>
              <w:t>印刷费</w:t>
            </w:r>
          </w:p>
        </w:tc>
        <w:tc>
          <w:tcPr>
            <w:tcW w:w="2551" w:type="dxa"/>
            <w:vAlign w:val="center"/>
          </w:tcPr>
          <w:p>
            <w:pPr>
              <w:pStyle w:val="13"/>
            </w:pPr>
            <w:r>
              <w:t>5000.00</w:t>
            </w:r>
          </w:p>
        </w:tc>
        <w:tc>
          <w:tcPr>
            <w:tcW w:w="2551" w:type="dxa"/>
            <w:vAlign w:val="center"/>
          </w:tcPr>
          <w:p>
            <w:pPr>
              <w:pStyle w:val="13"/>
            </w:pPr>
          </w:p>
        </w:tc>
        <w:tc>
          <w:tcPr>
            <w:tcW w:w="2551" w:type="dxa"/>
            <w:vAlign w:val="center"/>
          </w:tcPr>
          <w:p>
            <w:pPr>
              <w:pStyle w:val="13"/>
            </w:pPr>
            <w:r>
              <w:t>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30206</w:t>
            </w:r>
          </w:p>
        </w:tc>
        <w:tc>
          <w:tcPr>
            <w:tcW w:w="4535" w:type="dxa"/>
            <w:vAlign w:val="center"/>
          </w:tcPr>
          <w:p>
            <w:pPr>
              <w:pStyle w:val="14"/>
            </w:pPr>
            <w:r>
              <w:t>电费</w:t>
            </w:r>
          </w:p>
        </w:tc>
        <w:tc>
          <w:tcPr>
            <w:tcW w:w="2551" w:type="dxa"/>
            <w:vAlign w:val="center"/>
          </w:tcPr>
          <w:p>
            <w:pPr>
              <w:pStyle w:val="13"/>
            </w:pPr>
            <w:r>
              <w:t>10000.00</w:t>
            </w:r>
          </w:p>
        </w:tc>
        <w:tc>
          <w:tcPr>
            <w:tcW w:w="2551" w:type="dxa"/>
            <w:vAlign w:val="center"/>
          </w:tcPr>
          <w:p>
            <w:pPr>
              <w:pStyle w:val="13"/>
            </w:pPr>
          </w:p>
        </w:tc>
        <w:tc>
          <w:tcPr>
            <w:tcW w:w="2551" w:type="dxa"/>
            <w:vAlign w:val="center"/>
          </w:tcPr>
          <w:p>
            <w:pPr>
              <w:pStyle w:val="13"/>
            </w:pPr>
            <w:r>
              <w:t>10000.00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30207</w:t>
            </w:r>
          </w:p>
        </w:tc>
        <w:tc>
          <w:tcPr>
            <w:tcW w:w="4535" w:type="dxa"/>
            <w:vAlign w:val="center"/>
          </w:tcPr>
          <w:p>
            <w:pPr>
              <w:pStyle w:val="14"/>
            </w:pPr>
            <w:r>
              <w:t>邮电费</w:t>
            </w:r>
          </w:p>
        </w:tc>
        <w:tc>
          <w:tcPr>
            <w:tcW w:w="2551" w:type="dxa"/>
            <w:vAlign w:val="center"/>
          </w:tcPr>
          <w:p>
            <w:pPr>
              <w:pStyle w:val="13"/>
            </w:pPr>
            <w:r>
              <w:t>10800.00</w:t>
            </w:r>
          </w:p>
        </w:tc>
        <w:tc>
          <w:tcPr>
            <w:tcW w:w="2551" w:type="dxa"/>
            <w:vAlign w:val="center"/>
          </w:tcPr>
          <w:p>
            <w:pPr>
              <w:pStyle w:val="13"/>
            </w:pPr>
          </w:p>
        </w:tc>
        <w:tc>
          <w:tcPr>
            <w:tcW w:w="2551" w:type="dxa"/>
            <w:vAlign w:val="center"/>
          </w:tcPr>
          <w:p>
            <w:pPr>
              <w:pStyle w:val="13"/>
            </w:pPr>
            <w:r>
              <w:t>10800.00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30211</w:t>
            </w:r>
          </w:p>
        </w:tc>
        <w:tc>
          <w:tcPr>
            <w:tcW w:w="4535" w:type="dxa"/>
            <w:vAlign w:val="center"/>
          </w:tcPr>
          <w:p>
            <w:pPr>
              <w:pStyle w:val="14"/>
            </w:pPr>
            <w:r>
              <w:t>差旅费</w:t>
            </w:r>
          </w:p>
        </w:tc>
        <w:tc>
          <w:tcPr>
            <w:tcW w:w="2551" w:type="dxa"/>
            <w:vAlign w:val="center"/>
          </w:tcPr>
          <w:p>
            <w:pPr>
              <w:pStyle w:val="13"/>
            </w:pPr>
            <w:r>
              <w:t>10000.00</w:t>
            </w:r>
          </w:p>
        </w:tc>
        <w:tc>
          <w:tcPr>
            <w:tcW w:w="2551" w:type="dxa"/>
            <w:vAlign w:val="center"/>
          </w:tcPr>
          <w:p>
            <w:pPr>
              <w:pStyle w:val="13"/>
            </w:pPr>
          </w:p>
        </w:tc>
        <w:tc>
          <w:tcPr>
            <w:tcW w:w="2551" w:type="dxa"/>
            <w:vAlign w:val="center"/>
          </w:tcPr>
          <w:p>
            <w:pPr>
              <w:pStyle w:val="13"/>
            </w:pPr>
            <w:r>
              <w:t>10000.00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30213</w:t>
            </w:r>
          </w:p>
        </w:tc>
        <w:tc>
          <w:tcPr>
            <w:tcW w:w="4535" w:type="dxa"/>
            <w:vAlign w:val="center"/>
          </w:tcPr>
          <w:p>
            <w:pPr>
              <w:pStyle w:val="14"/>
            </w:pPr>
            <w:r>
              <w:t>维修(护)费</w:t>
            </w:r>
          </w:p>
        </w:tc>
        <w:tc>
          <w:tcPr>
            <w:tcW w:w="2551" w:type="dxa"/>
            <w:vAlign w:val="center"/>
          </w:tcPr>
          <w:p>
            <w:pPr>
              <w:pStyle w:val="13"/>
            </w:pPr>
            <w:r>
              <w:t>9100.00</w:t>
            </w:r>
          </w:p>
        </w:tc>
        <w:tc>
          <w:tcPr>
            <w:tcW w:w="2551" w:type="dxa"/>
            <w:vAlign w:val="center"/>
          </w:tcPr>
          <w:p>
            <w:pPr>
              <w:pStyle w:val="13"/>
            </w:pPr>
          </w:p>
        </w:tc>
        <w:tc>
          <w:tcPr>
            <w:tcW w:w="2551" w:type="dxa"/>
            <w:vAlign w:val="center"/>
          </w:tcPr>
          <w:p>
            <w:pPr>
              <w:pStyle w:val="13"/>
            </w:pPr>
            <w:r>
              <w:t>9100.00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30216</w:t>
            </w:r>
          </w:p>
        </w:tc>
        <w:tc>
          <w:tcPr>
            <w:tcW w:w="4535" w:type="dxa"/>
            <w:vAlign w:val="center"/>
          </w:tcPr>
          <w:p>
            <w:pPr>
              <w:pStyle w:val="14"/>
            </w:pPr>
            <w:r>
              <w:t>培训费</w:t>
            </w:r>
          </w:p>
        </w:tc>
        <w:tc>
          <w:tcPr>
            <w:tcW w:w="2551" w:type="dxa"/>
            <w:vAlign w:val="center"/>
          </w:tcPr>
          <w:p>
            <w:pPr>
              <w:pStyle w:val="13"/>
            </w:pPr>
            <w:r>
              <w:t>2000.00</w:t>
            </w:r>
          </w:p>
        </w:tc>
        <w:tc>
          <w:tcPr>
            <w:tcW w:w="2551" w:type="dxa"/>
            <w:vAlign w:val="center"/>
          </w:tcPr>
          <w:p>
            <w:pPr>
              <w:pStyle w:val="13"/>
            </w:pPr>
          </w:p>
        </w:tc>
        <w:tc>
          <w:tcPr>
            <w:tcW w:w="2551" w:type="dxa"/>
            <w:vAlign w:val="center"/>
          </w:tcPr>
          <w:p>
            <w:pPr>
              <w:pStyle w:val="13"/>
            </w:pPr>
            <w:r>
              <w:t>2000.00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30217</w:t>
            </w:r>
          </w:p>
        </w:tc>
        <w:tc>
          <w:tcPr>
            <w:tcW w:w="4535" w:type="dxa"/>
            <w:vAlign w:val="center"/>
          </w:tcPr>
          <w:p>
            <w:pPr>
              <w:pStyle w:val="14"/>
            </w:pPr>
            <w:r>
              <w:t>公务接待费</w:t>
            </w:r>
          </w:p>
        </w:tc>
        <w:tc>
          <w:tcPr>
            <w:tcW w:w="2551" w:type="dxa"/>
            <w:vAlign w:val="center"/>
          </w:tcPr>
          <w:p>
            <w:pPr>
              <w:pStyle w:val="13"/>
            </w:pPr>
            <w:r>
              <w:t>2000.00</w:t>
            </w:r>
          </w:p>
        </w:tc>
        <w:tc>
          <w:tcPr>
            <w:tcW w:w="2551" w:type="dxa"/>
            <w:vAlign w:val="center"/>
          </w:tcPr>
          <w:p>
            <w:pPr>
              <w:pStyle w:val="13"/>
            </w:pPr>
          </w:p>
        </w:tc>
        <w:tc>
          <w:tcPr>
            <w:tcW w:w="2551" w:type="dxa"/>
            <w:vAlign w:val="center"/>
          </w:tcPr>
          <w:p>
            <w:pPr>
              <w:pStyle w:val="13"/>
            </w:pPr>
            <w:r>
              <w:t>2000.00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30226</w:t>
            </w:r>
          </w:p>
        </w:tc>
        <w:tc>
          <w:tcPr>
            <w:tcW w:w="4535" w:type="dxa"/>
            <w:vAlign w:val="center"/>
          </w:tcPr>
          <w:p>
            <w:pPr>
              <w:pStyle w:val="14"/>
            </w:pPr>
            <w:r>
              <w:t>劳务费</w:t>
            </w:r>
          </w:p>
        </w:tc>
        <w:tc>
          <w:tcPr>
            <w:tcW w:w="2551" w:type="dxa"/>
            <w:vAlign w:val="center"/>
          </w:tcPr>
          <w:p>
            <w:pPr>
              <w:pStyle w:val="13"/>
            </w:pPr>
            <w:r>
              <w:t>13600.00</w:t>
            </w:r>
          </w:p>
        </w:tc>
        <w:tc>
          <w:tcPr>
            <w:tcW w:w="2551" w:type="dxa"/>
            <w:vAlign w:val="center"/>
          </w:tcPr>
          <w:p>
            <w:pPr>
              <w:pStyle w:val="13"/>
            </w:pPr>
          </w:p>
        </w:tc>
        <w:tc>
          <w:tcPr>
            <w:tcW w:w="2551" w:type="dxa"/>
            <w:vAlign w:val="center"/>
          </w:tcPr>
          <w:p>
            <w:pPr>
              <w:pStyle w:val="13"/>
            </w:pPr>
            <w:r>
              <w:t>13600.00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83400.00</w:t>
            </w:r>
          </w:p>
        </w:tc>
        <w:tc>
          <w:tcPr>
            <w:tcW w:w="2551" w:type="dxa"/>
            <w:vAlign w:val="center"/>
          </w:tcPr>
          <w:p>
            <w:pPr>
              <w:pStyle w:val="13"/>
            </w:pPr>
          </w:p>
        </w:tc>
        <w:tc>
          <w:tcPr>
            <w:tcW w:w="2551" w:type="dxa"/>
            <w:vAlign w:val="center"/>
          </w:tcPr>
          <w:p>
            <w:pPr>
              <w:pStyle w:val="13"/>
            </w:pPr>
            <w:r>
              <w:t>83400.00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30299</w:t>
            </w:r>
          </w:p>
        </w:tc>
        <w:tc>
          <w:tcPr>
            <w:tcW w:w="4535" w:type="dxa"/>
            <w:vAlign w:val="center"/>
          </w:tcPr>
          <w:p>
            <w:pPr>
              <w:pStyle w:val="14"/>
            </w:pPr>
            <w:r>
              <w:t>其他商品和服务支出</w:t>
            </w:r>
          </w:p>
        </w:tc>
        <w:tc>
          <w:tcPr>
            <w:tcW w:w="2551" w:type="dxa"/>
            <w:vAlign w:val="center"/>
          </w:tcPr>
          <w:p>
            <w:pPr>
              <w:pStyle w:val="13"/>
            </w:pPr>
            <w:r>
              <w:t>5000.00</w:t>
            </w:r>
          </w:p>
        </w:tc>
        <w:tc>
          <w:tcPr>
            <w:tcW w:w="2551" w:type="dxa"/>
            <w:vAlign w:val="center"/>
          </w:tcPr>
          <w:p>
            <w:pPr>
              <w:pStyle w:val="13"/>
            </w:pPr>
          </w:p>
        </w:tc>
        <w:tc>
          <w:tcPr>
            <w:tcW w:w="2551" w:type="dxa"/>
            <w:vAlign w:val="center"/>
          </w:tcPr>
          <w:p>
            <w:pPr>
              <w:pStyle w:val="13"/>
            </w:pPr>
            <w:r>
              <w:t>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46680.00</w:t>
            </w:r>
          </w:p>
        </w:tc>
        <w:tc>
          <w:tcPr>
            <w:tcW w:w="2551" w:type="dxa"/>
            <w:vAlign w:val="center"/>
          </w:tcPr>
          <w:p>
            <w:pPr>
              <w:pStyle w:val="13"/>
            </w:pPr>
            <w:r>
              <w:t>46680.00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4800.00</w:t>
            </w:r>
          </w:p>
        </w:tc>
        <w:tc>
          <w:tcPr>
            <w:tcW w:w="2551" w:type="dxa"/>
            <w:vAlign w:val="center"/>
          </w:tcPr>
          <w:p>
            <w:pPr>
              <w:pStyle w:val="13"/>
            </w:pPr>
            <w:r>
              <w:t>4800.00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1191" w:type="dxa"/>
            <w:vAlign w:val="center"/>
          </w:tcPr>
          <w:p>
            <w:pPr>
              <w:pStyle w:val="14"/>
            </w:pPr>
            <w:r>
              <w:t>30305</w:t>
            </w:r>
          </w:p>
        </w:tc>
        <w:tc>
          <w:tcPr>
            <w:tcW w:w="4535" w:type="dxa"/>
            <w:vAlign w:val="center"/>
          </w:tcPr>
          <w:p>
            <w:pPr>
              <w:pStyle w:val="14"/>
            </w:pPr>
            <w:r>
              <w:t>生活补助</w:t>
            </w:r>
          </w:p>
        </w:tc>
        <w:tc>
          <w:tcPr>
            <w:tcW w:w="2551" w:type="dxa"/>
            <w:vAlign w:val="center"/>
          </w:tcPr>
          <w:p>
            <w:pPr>
              <w:pStyle w:val="13"/>
            </w:pPr>
            <w:r>
              <w:t>22680.00</w:t>
            </w:r>
          </w:p>
        </w:tc>
        <w:tc>
          <w:tcPr>
            <w:tcW w:w="2551" w:type="dxa"/>
            <w:vAlign w:val="center"/>
          </w:tcPr>
          <w:p>
            <w:pPr>
              <w:pStyle w:val="13"/>
            </w:pPr>
            <w:r>
              <w:t>22680.00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1191" w:type="dxa"/>
            <w:vAlign w:val="center"/>
          </w:tcPr>
          <w:p>
            <w:pPr>
              <w:pStyle w:val="14"/>
            </w:pPr>
            <w:r>
              <w:t>30399</w:t>
            </w:r>
          </w:p>
        </w:tc>
        <w:tc>
          <w:tcPr>
            <w:tcW w:w="4535" w:type="dxa"/>
            <w:vAlign w:val="center"/>
          </w:tcPr>
          <w:p>
            <w:pPr>
              <w:pStyle w:val="14"/>
            </w:pPr>
            <w:r>
              <w:t>其他对个人和家庭的补助</w:t>
            </w:r>
          </w:p>
        </w:tc>
        <w:tc>
          <w:tcPr>
            <w:tcW w:w="2551" w:type="dxa"/>
            <w:vAlign w:val="center"/>
          </w:tcPr>
          <w:p>
            <w:pPr>
              <w:pStyle w:val="13"/>
            </w:pPr>
            <w:r>
              <w:t>19200.00</w:t>
            </w:r>
          </w:p>
        </w:tc>
        <w:tc>
          <w:tcPr>
            <w:tcW w:w="2551" w:type="dxa"/>
            <w:vAlign w:val="center"/>
          </w:tcPr>
          <w:p>
            <w:pPr>
              <w:pStyle w:val="13"/>
            </w:pPr>
            <w:r>
              <w:t>19200.00</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319001威县审计局（本级）</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319001威县审计局（本级）</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r>
        <w:rPr>
          <w:rFonts w:ascii="方正小标宋_GBK" w:hAnsi="方正小标宋_GBK" w:eastAsia="方正小标宋_GBK" w:cs="方正小标宋_GBK"/>
          <w:color w:val="000000"/>
          <w:sz w:val="36"/>
        </w:rPr>
        <w:t>部门预算财政拨款“三公”经费支出表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80"/>
        <w:gridCol w:w="3120"/>
        <w:gridCol w:w="1536"/>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36" w:type="dxa"/>
            <w:gridSpan w:val="3"/>
            <w:tcBorders>
              <w:top w:val="single" w:color="FFFFFF" w:sz="6" w:space="0"/>
              <w:left w:val="single" w:color="FFFFFF" w:sz="6" w:space="0"/>
              <w:right w:val="single" w:color="FFFFFF" w:sz="6" w:space="0"/>
            </w:tcBorders>
            <w:vAlign w:val="center"/>
          </w:tcPr>
          <w:p>
            <w:pPr>
              <w:pStyle w:val="11"/>
              <w:keepNext w:val="0"/>
              <w:keepLines w:val="0"/>
              <w:widowControl/>
              <w:suppressLineNumbers w:val="0"/>
              <w:spacing w:beforeAutospacing="0" w:afterAutospacing="0"/>
              <w:ind w:left="0" w:right="0"/>
              <w:rPr>
                <w:rFonts w:hint="eastAsia" w:eastAsia="方正小标宋_GBK"/>
                <w:lang w:val="en-US" w:eastAsia="zh-CN"/>
              </w:rPr>
            </w:pPr>
            <w:r>
              <w:rPr>
                <w:rFonts w:hint="eastAsia"/>
                <w:lang w:val="en-US" w:eastAsia="zh-CN"/>
              </w:rPr>
              <w:t>319001威县审计局（本级）</w:t>
            </w:r>
          </w:p>
        </w:tc>
        <w:tc>
          <w:tcPr>
            <w:tcW w:w="1643" w:type="dxa"/>
            <w:tcBorders>
              <w:top w:val="single" w:color="FFFFFF" w:sz="6" w:space="0"/>
              <w:left w:val="single" w:color="FFFFFF" w:sz="6" w:space="0"/>
              <w:right w:val="single" w:color="FFFFFF" w:sz="6" w:space="0"/>
            </w:tcBorders>
            <w:vAlign w:val="center"/>
          </w:tcPr>
          <w:p>
            <w:pPr>
              <w:pStyle w:val="10"/>
              <w:keepNext w:val="0"/>
              <w:keepLines w:val="0"/>
              <w:widowControl/>
              <w:suppressLineNumbers w:val="0"/>
              <w:spacing w:beforeAutospacing="0" w:afterAutospacing="0"/>
              <w:ind w:left="0" w:right="0"/>
              <w:rPr>
                <w:rFonts w:hint="default"/>
              </w:rPr>
            </w:pPr>
            <w:r>
              <w:rPr>
                <w:rFonts w:hint="default"/>
              </w:rPr>
              <w:t>预算年度：2022</w:t>
            </w:r>
          </w:p>
        </w:tc>
        <w:tc>
          <w:tcPr>
            <w:tcW w:w="3286" w:type="dxa"/>
            <w:gridSpan w:val="2"/>
            <w:tcBorders>
              <w:top w:val="single" w:color="FFFFFF" w:sz="6" w:space="0"/>
              <w:left w:val="single" w:color="FFFFFF" w:sz="6" w:space="0"/>
              <w:right w:val="single" w:color="FFFFFF" w:sz="6" w:space="0"/>
            </w:tcBorders>
            <w:vAlign w:val="center"/>
          </w:tcPr>
          <w:p>
            <w:pPr>
              <w:pStyle w:val="9"/>
              <w:keepNext w:val="0"/>
              <w:keepLines w:val="0"/>
              <w:widowControl/>
              <w:suppressLineNumbers w:val="0"/>
              <w:spacing w:beforeAutospacing="0" w:afterAutospacing="0"/>
              <w:ind w:left="0" w:right="0"/>
              <w:rPr>
                <w:rFonts w:hint="default"/>
              </w:rPr>
            </w:pPr>
            <w:r>
              <w:rPr>
                <w:rFonts w:hint="default"/>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80" w:type="dxa"/>
            <w:vMerge w:val="restart"/>
            <w:vAlign w:val="center"/>
          </w:tcPr>
          <w:p>
            <w:pPr>
              <w:pStyle w:val="12"/>
              <w:keepNext w:val="0"/>
              <w:keepLines w:val="0"/>
              <w:widowControl/>
              <w:suppressLineNumbers w:val="0"/>
              <w:spacing w:beforeAutospacing="0" w:afterAutospacing="0"/>
              <w:ind w:left="0" w:right="0"/>
              <w:rPr>
                <w:rFonts w:hint="default"/>
              </w:rPr>
            </w:pPr>
            <w:r>
              <w:rPr>
                <w:rFonts w:hint="default"/>
              </w:rPr>
              <w:t>序号</w:t>
            </w:r>
          </w:p>
        </w:tc>
        <w:tc>
          <w:tcPr>
            <w:tcW w:w="3120" w:type="dxa"/>
            <w:vMerge w:val="restart"/>
            <w:vAlign w:val="center"/>
          </w:tcPr>
          <w:p>
            <w:pPr>
              <w:pStyle w:val="12"/>
              <w:keepNext w:val="0"/>
              <w:keepLines w:val="0"/>
              <w:widowControl/>
              <w:suppressLineNumbers w:val="0"/>
              <w:spacing w:beforeAutospacing="0" w:afterAutospacing="0"/>
              <w:ind w:left="0" w:right="0"/>
              <w:rPr>
                <w:rFonts w:hint="default"/>
              </w:rPr>
            </w:pPr>
            <w:r>
              <w:rPr>
                <w:rFonts w:hint="default"/>
              </w:rPr>
              <w:t>项  目</w:t>
            </w:r>
          </w:p>
        </w:tc>
        <w:tc>
          <w:tcPr>
            <w:tcW w:w="6465" w:type="dxa"/>
            <w:gridSpan w:val="4"/>
            <w:vAlign w:val="center"/>
          </w:tcPr>
          <w:p>
            <w:pPr>
              <w:pStyle w:val="12"/>
              <w:keepNext w:val="0"/>
              <w:keepLines w:val="0"/>
              <w:widowControl/>
              <w:suppressLineNumbers w:val="0"/>
              <w:spacing w:beforeAutospacing="0" w:afterAutospacing="0"/>
              <w:ind w:left="0" w:right="0"/>
              <w:rPr>
                <w:rFonts w:hint="default"/>
              </w:rPr>
            </w:pPr>
            <w:r>
              <w:rPr>
                <w:rFonts w:hint="default"/>
              </w:rP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80" w:type="dxa"/>
            <w:vMerge w:val="continue"/>
          </w:tcPr>
          <w:p>
            <w:pPr>
              <w:keepNext w:val="0"/>
              <w:keepLines w:val="0"/>
              <w:widowControl/>
              <w:suppressLineNumbers w:val="0"/>
              <w:spacing w:before="0" w:beforeAutospacing="0" w:after="0" w:afterAutospacing="0"/>
              <w:ind w:left="0" w:right="0"/>
              <w:rPr>
                <w:rFonts w:hint="default" w:cs="Times New Roman"/>
              </w:rPr>
            </w:pPr>
          </w:p>
        </w:tc>
        <w:tc>
          <w:tcPr>
            <w:tcW w:w="3120" w:type="dxa"/>
            <w:vMerge w:val="continue"/>
          </w:tcPr>
          <w:p>
            <w:pPr>
              <w:keepNext w:val="0"/>
              <w:keepLines w:val="0"/>
              <w:widowControl/>
              <w:suppressLineNumbers w:val="0"/>
              <w:spacing w:before="0" w:beforeAutospacing="0" w:after="0" w:afterAutospacing="0"/>
              <w:ind w:left="0" w:right="0"/>
              <w:rPr>
                <w:rFonts w:hint="default" w:cs="Times New Roman"/>
              </w:rPr>
            </w:pPr>
          </w:p>
        </w:tc>
        <w:tc>
          <w:tcPr>
            <w:tcW w:w="1536" w:type="dxa"/>
            <w:vAlign w:val="center"/>
          </w:tcPr>
          <w:p>
            <w:pPr>
              <w:pStyle w:val="12"/>
              <w:keepNext w:val="0"/>
              <w:keepLines w:val="0"/>
              <w:widowControl/>
              <w:suppressLineNumbers w:val="0"/>
              <w:spacing w:beforeAutospacing="0" w:afterAutospacing="0"/>
              <w:ind w:left="0" w:right="0"/>
              <w:rPr>
                <w:rFonts w:hint="default"/>
              </w:rPr>
            </w:pPr>
            <w:r>
              <w:rPr>
                <w:rFonts w:hint="default"/>
              </w:rPr>
              <w:t>合计</w:t>
            </w:r>
          </w:p>
        </w:tc>
        <w:tc>
          <w:tcPr>
            <w:tcW w:w="1643" w:type="dxa"/>
            <w:vAlign w:val="center"/>
          </w:tcPr>
          <w:p>
            <w:pPr>
              <w:pStyle w:val="12"/>
              <w:keepNext w:val="0"/>
              <w:keepLines w:val="0"/>
              <w:widowControl/>
              <w:suppressLineNumbers w:val="0"/>
              <w:spacing w:beforeAutospacing="0" w:afterAutospacing="0"/>
              <w:ind w:left="0" w:right="0"/>
              <w:rPr>
                <w:rFonts w:hint="default"/>
              </w:rPr>
            </w:pPr>
            <w:r>
              <w:rPr>
                <w:rFonts w:hint="default"/>
              </w:rPr>
              <w:t>一般公共预算              财政拨款</w:t>
            </w:r>
          </w:p>
        </w:tc>
        <w:tc>
          <w:tcPr>
            <w:tcW w:w="1643" w:type="dxa"/>
            <w:vAlign w:val="center"/>
          </w:tcPr>
          <w:p>
            <w:pPr>
              <w:pStyle w:val="12"/>
              <w:keepNext w:val="0"/>
              <w:keepLines w:val="0"/>
              <w:widowControl/>
              <w:suppressLineNumbers w:val="0"/>
              <w:spacing w:beforeAutospacing="0" w:afterAutospacing="0"/>
              <w:ind w:left="0" w:right="0"/>
              <w:rPr>
                <w:rFonts w:hint="default"/>
              </w:rPr>
            </w:pPr>
            <w:r>
              <w:rPr>
                <w:rFonts w:hint="default"/>
              </w:rPr>
              <w:t>政府性基金                  预算拨款</w:t>
            </w:r>
          </w:p>
        </w:tc>
        <w:tc>
          <w:tcPr>
            <w:tcW w:w="1643" w:type="dxa"/>
            <w:vAlign w:val="center"/>
          </w:tcPr>
          <w:p>
            <w:pPr>
              <w:pStyle w:val="12"/>
              <w:keepNext w:val="0"/>
              <w:keepLines w:val="0"/>
              <w:widowControl/>
              <w:suppressLineNumbers w:val="0"/>
              <w:spacing w:beforeAutospacing="0" w:afterAutospacing="0"/>
              <w:ind w:left="0" w:right="0"/>
              <w:rPr>
                <w:rFonts w:hint="default"/>
              </w:rPr>
            </w:pPr>
            <w:r>
              <w:rPr>
                <w:rFonts w:hint="default"/>
              </w:rP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80" w:type="dxa"/>
            <w:vAlign w:val="center"/>
          </w:tcPr>
          <w:p>
            <w:pPr>
              <w:pStyle w:val="12"/>
              <w:keepNext w:val="0"/>
              <w:keepLines w:val="0"/>
              <w:widowControl/>
              <w:suppressLineNumbers w:val="0"/>
              <w:spacing w:beforeAutospacing="0" w:afterAutospacing="0"/>
              <w:ind w:left="0" w:right="0"/>
              <w:rPr>
                <w:rFonts w:hint="default"/>
              </w:rPr>
            </w:pPr>
            <w:r>
              <w:rPr>
                <w:rFonts w:hint="default"/>
              </w:rPr>
              <w:t>栏次</w:t>
            </w:r>
          </w:p>
        </w:tc>
        <w:tc>
          <w:tcPr>
            <w:tcW w:w="3120" w:type="dxa"/>
            <w:vAlign w:val="center"/>
          </w:tcPr>
          <w:p>
            <w:pPr>
              <w:pStyle w:val="12"/>
              <w:keepNext w:val="0"/>
              <w:keepLines w:val="0"/>
              <w:widowControl/>
              <w:suppressLineNumbers w:val="0"/>
              <w:spacing w:beforeAutospacing="0" w:afterAutospacing="0"/>
              <w:ind w:left="0" w:right="0"/>
              <w:rPr>
                <w:rFonts w:hint="default"/>
              </w:rPr>
            </w:pPr>
            <w:r>
              <w:rPr>
                <w:rFonts w:hint="default"/>
              </w:rPr>
              <w:t>1</w:t>
            </w:r>
          </w:p>
        </w:tc>
        <w:tc>
          <w:tcPr>
            <w:tcW w:w="1536" w:type="dxa"/>
            <w:vAlign w:val="center"/>
          </w:tcPr>
          <w:p>
            <w:pPr>
              <w:pStyle w:val="12"/>
              <w:keepNext w:val="0"/>
              <w:keepLines w:val="0"/>
              <w:widowControl/>
              <w:suppressLineNumbers w:val="0"/>
              <w:spacing w:beforeAutospacing="0" w:afterAutospacing="0"/>
              <w:ind w:left="0" w:right="0"/>
              <w:rPr>
                <w:rFonts w:hint="default"/>
              </w:rPr>
            </w:pPr>
            <w:r>
              <w:rPr>
                <w:rFonts w:hint="default"/>
              </w:rPr>
              <w:t>2</w:t>
            </w:r>
          </w:p>
        </w:tc>
        <w:tc>
          <w:tcPr>
            <w:tcW w:w="1643" w:type="dxa"/>
            <w:vAlign w:val="center"/>
          </w:tcPr>
          <w:p>
            <w:pPr>
              <w:pStyle w:val="12"/>
              <w:keepNext w:val="0"/>
              <w:keepLines w:val="0"/>
              <w:widowControl/>
              <w:suppressLineNumbers w:val="0"/>
              <w:spacing w:beforeAutospacing="0" w:afterAutospacing="0"/>
              <w:ind w:left="0" w:right="0"/>
              <w:rPr>
                <w:rFonts w:hint="default"/>
              </w:rPr>
            </w:pPr>
            <w:r>
              <w:rPr>
                <w:rFonts w:hint="default"/>
              </w:rPr>
              <w:t>3</w:t>
            </w:r>
          </w:p>
        </w:tc>
        <w:tc>
          <w:tcPr>
            <w:tcW w:w="1643" w:type="dxa"/>
            <w:vAlign w:val="center"/>
          </w:tcPr>
          <w:p>
            <w:pPr>
              <w:pStyle w:val="12"/>
              <w:keepNext w:val="0"/>
              <w:keepLines w:val="0"/>
              <w:widowControl/>
              <w:suppressLineNumbers w:val="0"/>
              <w:spacing w:beforeAutospacing="0" w:afterAutospacing="0"/>
              <w:ind w:left="0" w:right="0"/>
              <w:rPr>
                <w:rFonts w:hint="default"/>
              </w:rPr>
            </w:pPr>
            <w:r>
              <w:rPr>
                <w:rFonts w:hint="default"/>
              </w:rPr>
              <w:t>4</w:t>
            </w:r>
          </w:p>
        </w:tc>
        <w:tc>
          <w:tcPr>
            <w:tcW w:w="1643" w:type="dxa"/>
            <w:vAlign w:val="center"/>
          </w:tcPr>
          <w:p>
            <w:pPr>
              <w:pStyle w:val="12"/>
              <w:keepNext w:val="0"/>
              <w:keepLines w:val="0"/>
              <w:widowControl/>
              <w:suppressLineNumbers w:val="0"/>
              <w:spacing w:beforeAutospacing="0" w:afterAutospacing="0"/>
              <w:ind w:left="0" w:right="0"/>
              <w:rPr>
                <w:rFonts w:hint="default"/>
              </w:rPr>
            </w:pPr>
            <w:r>
              <w:rPr>
                <w:rFonts w:hint="default"/>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80" w:type="dxa"/>
            <w:vAlign w:val="center"/>
          </w:tcPr>
          <w:p>
            <w:pPr>
              <w:pStyle w:val="15"/>
              <w:keepNext w:val="0"/>
              <w:keepLines w:val="0"/>
              <w:widowControl/>
              <w:suppressLineNumbers w:val="0"/>
              <w:spacing w:beforeAutospacing="0" w:afterAutospacing="0"/>
              <w:ind w:left="0" w:right="0"/>
              <w:rPr>
                <w:rFonts w:hint="eastAsia" w:eastAsia="方正书宋_GBK"/>
                <w:lang w:val="en-US" w:eastAsia="zh-CN"/>
              </w:rPr>
            </w:pPr>
            <w:r>
              <w:rPr>
                <w:rFonts w:hint="eastAsia"/>
                <w:lang w:val="en-US" w:eastAsia="zh-CN"/>
              </w:rPr>
              <w:t>1</w:t>
            </w:r>
          </w:p>
        </w:tc>
        <w:tc>
          <w:tcPr>
            <w:tcW w:w="3120" w:type="dxa"/>
            <w:vAlign w:val="center"/>
          </w:tcPr>
          <w:p>
            <w:pPr>
              <w:pStyle w:val="14"/>
              <w:keepNext w:val="0"/>
              <w:keepLines w:val="0"/>
              <w:widowControl/>
              <w:suppressLineNumbers w:val="0"/>
              <w:spacing w:beforeAutospacing="0" w:afterAutospacing="0"/>
              <w:ind w:left="0" w:right="0"/>
              <w:jc w:val="center"/>
              <w:rPr>
                <w:rFonts w:hint="default" w:eastAsia="方正书宋_GBK"/>
                <w:b/>
                <w:bCs/>
                <w:lang w:val="en-US" w:eastAsia="zh-CN"/>
              </w:rPr>
            </w:pPr>
            <w:r>
              <w:rPr>
                <w:rFonts w:hint="eastAsia"/>
                <w:b/>
                <w:bCs/>
                <w:lang w:val="en-US" w:eastAsia="zh-CN"/>
              </w:rPr>
              <w:t>合计</w:t>
            </w:r>
          </w:p>
        </w:tc>
        <w:tc>
          <w:tcPr>
            <w:tcW w:w="1536" w:type="dxa"/>
            <w:vAlign w:val="center"/>
          </w:tcPr>
          <w:p>
            <w:pPr>
              <w:pStyle w:val="13"/>
              <w:keepNext w:val="0"/>
              <w:keepLines w:val="0"/>
              <w:widowControl/>
              <w:suppressLineNumbers w:val="0"/>
              <w:spacing w:beforeAutospacing="0" w:afterAutospacing="0"/>
              <w:ind w:left="0" w:right="0" w:firstLine="0" w:firstLineChars="0"/>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2000</w:t>
            </w:r>
          </w:p>
        </w:tc>
        <w:tc>
          <w:tcPr>
            <w:tcW w:w="1643" w:type="dxa"/>
            <w:vAlign w:val="center"/>
          </w:tcPr>
          <w:p>
            <w:pPr>
              <w:pStyle w:val="13"/>
              <w:keepNext w:val="0"/>
              <w:keepLines w:val="0"/>
              <w:widowControl/>
              <w:suppressLineNumbers w:val="0"/>
              <w:spacing w:beforeAutospacing="0" w:afterAutospacing="0"/>
              <w:ind w:left="0" w:right="0"/>
              <w:rPr>
                <w:rFonts w:hint="default" w:eastAsia="方正书宋_GBK"/>
                <w:lang w:val="en-US" w:eastAsia="zh-CN"/>
              </w:rPr>
            </w:pPr>
            <w:r>
              <w:rPr>
                <w:rFonts w:hint="eastAsia"/>
                <w:lang w:val="en-US" w:eastAsia="zh-CN"/>
              </w:rPr>
              <w:t>2000</w:t>
            </w:r>
          </w:p>
        </w:tc>
        <w:tc>
          <w:tcPr>
            <w:tcW w:w="1643" w:type="dxa"/>
            <w:vAlign w:val="center"/>
          </w:tcPr>
          <w:p>
            <w:pPr>
              <w:pStyle w:val="13"/>
              <w:keepNext w:val="0"/>
              <w:keepLines w:val="0"/>
              <w:widowControl/>
              <w:suppressLineNumbers w:val="0"/>
              <w:spacing w:beforeAutospacing="0" w:afterAutospacing="0"/>
              <w:ind w:left="0" w:right="0"/>
              <w:rPr>
                <w:rFonts w:hint="default"/>
              </w:rPr>
            </w:pPr>
          </w:p>
        </w:tc>
        <w:tc>
          <w:tcPr>
            <w:tcW w:w="1643" w:type="dxa"/>
            <w:vAlign w:val="center"/>
          </w:tcPr>
          <w:p>
            <w:pPr>
              <w:pStyle w:val="13"/>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80" w:type="dxa"/>
            <w:vAlign w:val="center"/>
          </w:tcPr>
          <w:p>
            <w:pPr>
              <w:pStyle w:val="15"/>
              <w:keepNext w:val="0"/>
              <w:keepLines w:val="0"/>
              <w:widowControl/>
              <w:suppressLineNumbers w:val="0"/>
              <w:spacing w:beforeAutospacing="0" w:afterAutospacing="0"/>
              <w:ind w:left="0" w:right="0"/>
              <w:rPr>
                <w:rFonts w:hint="eastAsia" w:eastAsia="方正书宋_GBK"/>
                <w:lang w:val="en-US" w:eastAsia="zh-CN"/>
              </w:rPr>
            </w:pPr>
            <w:r>
              <w:rPr>
                <w:rFonts w:hint="eastAsia"/>
                <w:lang w:val="en-US" w:eastAsia="zh-CN"/>
              </w:rPr>
              <w:t>2</w:t>
            </w:r>
          </w:p>
        </w:tc>
        <w:tc>
          <w:tcPr>
            <w:tcW w:w="3120" w:type="dxa"/>
            <w:vAlign w:val="center"/>
          </w:tcPr>
          <w:p>
            <w:pPr>
              <w:pStyle w:val="14"/>
              <w:keepNext w:val="0"/>
              <w:keepLines w:val="0"/>
              <w:widowControl/>
              <w:suppressLineNumbers w:val="0"/>
              <w:spacing w:beforeAutospacing="0" w:afterAutospacing="0"/>
              <w:ind w:left="0" w:right="0"/>
              <w:rPr>
                <w:rFonts w:hint="default" w:eastAsia="方正书宋_GBK"/>
                <w:lang w:val="en-US" w:eastAsia="zh-CN"/>
              </w:rPr>
            </w:pPr>
            <w:r>
              <w:rPr>
                <w:rFonts w:hint="eastAsia" w:ascii="方正书宋_GBK" w:hAnsi="Times New Roman" w:eastAsia="方正书宋_GBK" w:cs="Times New Roman"/>
                <w:kern w:val="2"/>
                <w:sz w:val="21"/>
                <w:szCs w:val="24"/>
                <w:lang w:val="en-US" w:eastAsia="zh-CN" w:bidi="ar"/>
              </w:rPr>
              <w:t>一、因公出国（境）费</w:t>
            </w:r>
          </w:p>
        </w:tc>
        <w:tc>
          <w:tcPr>
            <w:tcW w:w="1536" w:type="dxa"/>
            <w:vAlign w:val="center"/>
          </w:tcPr>
          <w:p>
            <w:pPr>
              <w:pStyle w:val="13"/>
              <w:keepNext w:val="0"/>
              <w:keepLines w:val="0"/>
              <w:widowControl/>
              <w:suppressLineNumbers w:val="0"/>
              <w:spacing w:beforeAutospacing="0" w:afterAutospacing="0"/>
              <w:ind w:left="0" w:right="0" w:firstLine="0" w:firstLineChars="0"/>
              <w:rPr>
                <w:rFonts w:hint="default" w:ascii="方正书宋_GBK" w:hAnsi="方正书宋_GBK" w:eastAsia="方正书宋_GBK" w:cs="方正书宋_GBK"/>
                <w:sz w:val="21"/>
                <w:szCs w:val="24"/>
                <w:lang w:val="en-US" w:eastAsia="zh-CN" w:bidi="ar-SA"/>
              </w:rPr>
            </w:pPr>
          </w:p>
        </w:tc>
        <w:tc>
          <w:tcPr>
            <w:tcW w:w="1643" w:type="dxa"/>
            <w:vAlign w:val="center"/>
          </w:tcPr>
          <w:p>
            <w:pPr>
              <w:pStyle w:val="13"/>
              <w:keepNext w:val="0"/>
              <w:keepLines w:val="0"/>
              <w:widowControl/>
              <w:suppressLineNumbers w:val="0"/>
              <w:spacing w:beforeAutospacing="0" w:afterAutospacing="0"/>
              <w:ind w:left="0" w:right="0"/>
              <w:rPr>
                <w:rFonts w:hint="default" w:eastAsia="方正书宋_GBK"/>
                <w:lang w:val="en-US" w:eastAsia="zh-CN"/>
              </w:rPr>
            </w:pPr>
          </w:p>
        </w:tc>
        <w:tc>
          <w:tcPr>
            <w:tcW w:w="1643" w:type="dxa"/>
            <w:vAlign w:val="center"/>
          </w:tcPr>
          <w:p>
            <w:pPr>
              <w:pStyle w:val="13"/>
              <w:keepNext w:val="0"/>
              <w:keepLines w:val="0"/>
              <w:widowControl/>
              <w:suppressLineNumbers w:val="0"/>
              <w:spacing w:beforeAutospacing="0" w:afterAutospacing="0"/>
              <w:ind w:left="0" w:right="0"/>
              <w:rPr>
                <w:rFonts w:hint="default"/>
              </w:rPr>
            </w:pPr>
          </w:p>
        </w:tc>
        <w:tc>
          <w:tcPr>
            <w:tcW w:w="1643" w:type="dxa"/>
            <w:vAlign w:val="center"/>
          </w:tcPr>
          <w:p>
            <w:pPr>
              <w:pStyle w:val="13"/>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80" w:type="dxa"/>
            <w:vAlign w:val="center"/>
          </w:tcPr>
          <w:p>
            <w:pPr>
              <w:pStyle w:val="15"/>
              <w:keepNext w:val="0"/>
              <w:keepLines w:val="0"/>
              <w:widowControl/>
              <w:suppressLineNumbers w:val="0"/>
              <w:spacing w:beforeAutospacing="0" w:afterAutospacing="0"/>
              <w:ind w:left="0" w:right="0"/>
              <w:rPr>
                <w:rFonts w:hint="eastAsia" w:eastAsia="方正书宋_GBK"/>
                <w:lang w:val="en-US" w:eastAsia="zh-CN"/>
              </w:rPr>
            </w:pPr>
            <w:r>
              <w:rPr>
                <w:rFonts w:hint="eastAsia"/>
                <w:lang w:val="en-US" w:eastAsia="zh-CN"/>
              </w:rPr>
              <w:t>3</w:t>
            </w:r>
          </w:p>
        </w:tc>
        <w:tc>
          <w:tcPr>
            <w:tcW w:w="3120" w:type="dxa"/>
            <w:vAlign w:val="center"/>
          </w:tcPr>
          <w:p>
            <w:pPr>
              <w:pStyle w:val="14"/>
              <w:keepNext w:val="0"/>
              <w:keepLines w:val="0"/>
              <w:widowControl/>
              <w:suppressLineNumbers w:val="0"/>
              <w:spacing w:beforeAutospacing="0" w:afterAutospacing="0"/>
              <w:ind w:left="0" w:right="0"/>
              <w:rPr>
                <w:rFonts w:hint="default" w:eastAsia="方正书宋_GBK"/>
                <w:lang w:val="en-US" w:eastAsia="zh-CN"/>
              </w:rPr>
            </w:pPr>
            <w:r>
              <w:rPr>
                <w:rFonts w:hint="eastAsia" w:ascii="方正书宋_GBK" w:hAnsi="Times New Roman" w:eastAsia="方正书宋_GBK" w:cs="Times New Roman"/>
                <w:kern w:val="2"/>
                <w:sz w:val="21"/>
                <w:szCs w:val="24"/>
                <w:lang w:val="en-US" w:eastAsia="zh-CN" w:bidi="ar"/>
              </w:rPr>
              <w:t>二、公务用车购置及运维费</w:t>
            </w:r>
          </w:p>
        </w:tc>
        <w:tc>
          <w:tcPr>
            <w:tcW w:w="1536" w:type="dxa"/>
            <w:vAlign w:val="center"/>
          </w:tcPr>
          <w:p>
            <w:pPr>
              <w:pStyle w:val="13"/>
              <w:keepNext w:val="0"/>
              <w:keepLines w:val="0"/>
              <w:widowControl/>
              <w:suppressLineNumbers w:val="0"/>
              <w:spacing w:beforeAutospacing="0" w:afterAutospacing="0"/>
              <w:ind w:left="0" w:right="0" w:firstLine="0" w:firstLineChars="0"/>
              <w:rPr>
                <w:rFonts w:hint="default" w:ascii="方正书宋_GBK" w:hAnsi="方正书宋_GBK" w:eastAsia="方正书宋_GBK" w:cs="方正书宋_GBK"/>
                <w:sz w:val="21"/>
                <w:szCs w:val="24"/>
                <w:lang w:val="en-US" w:eastAsia="zh-CN" w:bidi="ar-SA"/>
              </w:rPr>
            </w:pPr>
          </w:p>
        </w:tc>
        <w:tc>
          <w:tcPr>
            <w:tcW w:w="1643" w:type="dxa"/>
            <w:vAlign w:val="center"/>
          </w:tcPr>
          <w:p>
            <w:pPr>
              <w:pStyle w:val="13"/>
              <w:keepNext w:val="0"/>
              <w:keepLines w:val="0"/>
              <w:widowControl/>
              <w:suppressLineNumbers w:val="0"/>
              <w:spacing w:beforeAutospacing="0" w:afterAutospacing="0"/>
              <w:ind w:left="0" w:right="0"/>
              <w:rPr>
                <w:rFonts w:hint="default" w:eastAsia="方正书宋_GBK"/>
                <w:lang w:val="en-US" w:eastAsia="zh-CN"/>
              </w:rPr>
            </w:pPr>
          </w:p>
        </w:tc>
        <w:tc>
          <w:tcPr>
            <w:tcW w:w="1643" w:type="dxa"/>
            <w:vAlign w:val="center"/>
          </w:tcPr>
          <w:p>
            <w:pPr>
              <w:pStyle w:val="13"/>
              <w:keepNext w:val="0"/>
              <w:keepLines w:val="0"/>
              <w:widowControl/>
              <w:suppressLineNumbers w:val="0"/>
              <w:spacing w:beforeAutospacing="0" w:afterAutospacing="0"/>
              <w:ind w:left="0" w:right="0"/>
              <w:rPr>
                <w:rFonts w:hint="default"/>
              </w:rPr>
            </w:pPr>
          </w:p>
        </w:tc>
        <w:tc>
          <w:tcPr>
            <w:tcW w:w="1643" w:type="dxa"/>
            <w:vAlign w:val="center"/>
          </w:tcPr>
          <w:p>
            <w:pPr>
              <w:pStyle w:val="13"/>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80" w:type="dxa"/>
            <w:vAlign w:val="center"/>
          </w:tcPr>
          <w:p>
            <w:pPr>
              <w:pStyle w:val="15"/>
              <w:keepNext w:val="0"/>
              <w:keepLines w:val="0"/>
              <w:widowControl/>
              <w:suppressLineNumbers w:val="0"/>
              <w:spacing w:beforeAutospacing="0" w:afterAutospacing="0"/>
              <w:ind w:left="0" w:right="0"/>
              <w:rPr>
                <w:rFonts w:hint="default"/>
                <w:lang w:val="en-US" w:eastAsia="zh-CN"/>
              </w:rPr>
            </w:pPr>
            <w:r>
              <w:rPr>
                <w:rFonts w:hint="eastAsia"/>
                <w:lang w:val="en-US" w:eastAsia="zh-CN"/>
              </w:rPr>
              <w:t>4</w:t>
            </w:r>
          </w:p>
        </w:tc>
        <w:tc>
          <w:tcPr>
            <w:tcW w:w="3120" w:type="dxa"/>
            <w:vAlign w:val="center"/>
          </w:tcPr>
          <w:p>
            <w:pPr>
              <w:pStyle w:val="14"/>
              <w:keepNext w:val="0"/>
              <w:keepLines w:val="0"/>
              <w:widowControl/>
              <w:suppressLineNumbers w:val="0"/>
              <w:spacing w:beforeAutospacing="0" w:afterAutospacing="0"/>
              <w:ind w:left="0" w:right="0"/>
              <w:rPr>
                <w:rFonts w:hint="eastAsia"/>
                <w:lang w:val="en-US" w:eastAsia="zh-CN"/>
              </w:rPr>
            </w:pPr>
            <w:r>
              <w:rPr>
                <w:rFonts w:hint="eastAsia" w:ascii="方正书宋_GBK" w:hAnsi="Times New Roman" w:eastAsia="方正书宋_GBK" w:cs="Times New Roman"/>
                <w:kern w:val="2"/>
                <w:sz w:val="21"/>
                <w:szCs w:val="24"/>
                <w:lang w:val="en-US" w:eastAsia="zh-CN" w:bidi="ar"/>
              </w:rPr>
              <w:t xml:space="preserve">   其中：公务用车购置费</w:t>
            </w:r>
          </w:p>
        </w:tc>
        <w:tc>
          <w:tcPr>
            <w:tcW w:w="1536" w:type="dxa"/>
            <w:vAlign w:val="center"/>
          </w:tcPr>
          <w:p>
            <w:pPr>
              <w:pStyle w:val="13"/>
              <w:keepNext w:val="0"/>
              <w:keepLines w:val="0"/>
              <w:widowControl/>
              <w:suppressLineNumbers w:val="0"/>
              <w:spacing w:beforeAutospacing="0" w:afterAutospacing="0"/>
              <w:ind w:left="0" w:right="0" w:firstLine="0" w:firstLineChars="0"/>
              <w:rPr>
                <w:rFonts w:hint="eastAsia"/>
                <w:lang w:val="en-US" w:eastAsia="zh-CN"/>
              </w:rPr>
            </w:pPr>
          </w:p>
        </w:tc>
        <w:tc>
          <w:tcPr>
            <w:tcW w:w="1643" w:type="dxa"/>
            <w:vAlign w:val="center"/>
          </w:tcPr>
          <w:p>
            <w:pPr>
              <w:pStyle w:val="13"/>
              <w:keepNext w:val="0"/>
              <w:keepLines w:val="0"/>
              <w:widowControl/>
              <w:suppressLineNumbers w:val="0"/>
              <w:spacing w:beforeAutospacing="0" w:afterAutospacing="0"/>
              <w:ind w:left="0" w:right="0"/>
              <w:rPr>
                <w:rFonts w:hint="eastAsia"/>
                <w:lang w:val="en-US" w:eastAsia="zh-CN"/>
              </w:rPr>
            </w:pPr>
          </w:p>
        </w:tc>
        <w:tc>
          <w:tcPr>
            <w:tcW w:w="1643" w:type="dxa"/>
            <w:vAlign w:val="center"/>
          </w:tcPr>
          <w:p>
            <w:pPr>
              <w:pStyle w:val="13"/>
              <w:keepNext w:val="0"/>
              <w:keepLines w:val="0"/>
              <w:widowControl/>
              <w:suppressLineNumbers w:val="0"/>
              <w:spacing w:beforeAutospacing="0" w:afterAutospacing="0"/>
              <w:ind w:left="0" w:right="0"/>
              <w:rPr>
                <w:rFonts w:hint="default"/>
              </w:rPr>
            </w:pPr>
          </w:p>
        </w:tc>
        <w:tc>
          <w:tcPr>
            <w:tcW w:w="1643" w:type="dxa"/>
            <w:vAlign w:val="center"/>
          </w:tcPr>
          <w:p>
            <w:pPr>
              <w:pStyle w:val="13"/>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80" w:type="dxa"/>
            <w:vAlign w:val="center"/>
          </w:tcPr>
          <w:p>
            <w:pPr>
              <w:pStyle w:val="15"/>
              <w:keepNext w:val="0"/>
              <w:keepLines w:val="0"/>
              <w:widowControl/>
              <w:suppressLineNumbers w:val="0"/>
              <w:spacing w:beforeAutospacing="0" w:afterAutospacing="0"/>
              <w:ind w:left="0" w:right="0"/>
              <w:rPr>
                <w:rFonts w:hint="default"/>
                <w:lang w:val="en-US" w:eastAsia="zh-CN"/>
              </w:rPr>
            </w:pPr>
            <w:r>
              <w:rPr>
                <w:rFonts w:hint="eastAsia"/>
                <w:lang w:val="en-US" w:eastAsia="zh-CN"/>
              </w:rPr>
              <w:t>5</w:t>
            </w:r>
          </w:p>
        </w:tc>
        <w:tc>
          <w:tcPr>
            <w:tcW w:w="3120" w:type="dxa"/>
            <w:vAlign w:val="center"/>
          </w:tcPr>
          <w:p>
            <w:pPr>
              <w:pStyle w:val="14"/>
              <w:keepNext w:val="0"/>
              <w:keepLines w:val="0"/>
              <w:widowControl/>
              <w:suppressLineNumbers w:val="0"/>
              <w:spacing w:beforeAutospacing="0" w:afterAutospacing="0"/>
              <w:ind w:left="0" w:right="0"/>
              <w:rPr>
                <w:rFonts w:hint="eastAsia"/>
                <w:lang w:val="en-US" w:eastAsia="zh-CN"/>
              </w:rPr>
            </w:pPr>
            <w:r>
              <w:rPr>
                <w:rFonts w:hint="eastAsia" w:ascii="方正书宋_GBK" w:hAnsi="Times New Roman" w:eastAsia="方正书宋_GBK" w:cs="Times New Roman"/>
                <w:kern w:val="2"/>
                <w:sz w:val="21"/>
                <w:szCs w:val="24"/>
                <w:lang w:val="en-US" w:eastAsia="zh-CN" w:bidi="ar"/>
              </w:rPr>
              <w:t>三、公务接待费</w:t>
            </w:r>
          </w:p>
        </w:tc>
        <w:tc>
          <w:tcPr>
            <w:tcW w:w="1536" w:type="dxa"/>
            <w:vAlign w:val="center"/>
          </w:tcPr>
          <w:p>
            <w:pPr>
              <w:pStyle w:val="13"/>
              <w:keepNext w:val="0"/>
              <w:keepLines w:val="0"/>
              <w:widowControl/>
              <w:suppressLineNumbers w:val="0"/>
              <w:spacing w:beforeAutospacing="0" w:afterAutospacing="0"/>
              <w:ind w:left="0" w:right="0" w:firstLine="0" w:firstLineChars="0"/>
              <w:rPr>
                <w:rFonts w:hint="default"/>
                <w:lang w:val="en-US" w:eastAsia="zh-CN"/>
              </w:rPr>
            </w:pPr>
            <w:r>
              <w:rPr>
                <w:rFonts w:hint="eastAsia"/>
                <w:lang w:val="en-US" w:eastAsia="zh-CN"/>
              </w:rPr>
              <w:t>2000</w:t>
            </w:r>
          </w:p>
        </w:tc>
        <w:tc>
          <w:tcPr>
            <w:tcW w:w="1643" w:type="dxa"/>
            <w:vAlign w:val="center"/>
          </w:tcPr>
          <w:p>
            <w:pPr>
              <w:pStyle w:val="13"/>
              <w:keepNext w:val="0"/>
              <w:keepLines w:val="0"/>
              <w:widowControl/>
              <w:suppressLineNumbers w:val="0"/>
              <w:spacing w:beforeAutospacing="0" w:afterAutospacing="0"/>
              <w:ind w:left="0" w:right="0"/>
              <w:rPr>
                <w:rFonts w:hint="default"/>
                <w:lang w:val="en-US" w:eastAsia="zh-CN"/>
              </w:rPr>
            </w:pPr>
            <w:r>
              <w:rPr>
                <w:rFonts w:hint="eastAsia"/>
                <w:lang w:val="en-US" w:eastAsia="zh-CN"/>
              </w:rPr>
              <w:t>2000</w:t>
            </w:r>
          </w:p>
        </w:tc>
        <w:tc>
          <w:tcPr>
            <w:tcW w:w="1643" w:type="dxa"/>
            <w:vAlign w:val="center"/>
          </w:tcPr>
          <w:p>
            <w:pPr>
              <w:pStyle w:val="13"/>
              <w:keepNext w:val="0"/>
              <w:keepLines w:val="0"/>
              <w:widowControl/>
              <w:suppressLineNumbers w:val="0"/>
              <w:spacing w:beforeAutospacing="0" w:afterAutospacing="0"/>
              <w:ind w:left="0" w:right="0"/>
              <w:rPr>
                <w:rFonts w:hint="default"/>
              </w:rPr>
            </w:pPr>
          </w:p>
        </w:tc>
        <w:tc>
          <w:tcPr>
            <w:tcW w:w="1643" w:type="dxa"/>
            <w:vAlign w:val="center"/>
          </w:tcPr>
          <w:p>
            <w:pPr>
              <w:pStyle w:val="13"/>
              <w:keepNext w:val="0"/>
              <w:keepLines w:val="0"/>
              <w:widowControl/>
              <w:suppressLineNumbers w:val="0"/>
              <w:spacing w:beforeAutospacing="0" w:afterAutospacing="0"/>
              <w:ind w:left="0" w:right="0"/>
              <w:rPr>
                <w:rFonts w:hint="default"/>
              </w:rPr>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jc w:val="center"/>
        <w:outlineLvl w:val="4"/>
      </w:pPr>
      <w:r>
        <w:rPr>
          <w:rFonts w:ascii="方正小标宋_GBK" w:hAnsi="方正小标宋_GBK" w:eastAsia="方正小标宋_GBK" w:cs="方正小标宋_GBK"/>
          <w:color w:val="000000"/>
          <w:sz w:val="44"/>
        </w:rPr>
        <w:t>威县审计局（本级）2022年单位预算信息公开情况说明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按照《预算法》、《地方预决算公开操作规程》和《关于进一步推进预算公开工作的实施意见》规定，现将威县审计局（本级）2022年单位预算公开如下：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spacing w:line="500" w:lineRule="exact"/>
        <w:ind w:firstLine="560" w:firstLineChars="200"/>
        <w:rPr>
          <w:rFonts w:eastAsia="方正仿宋_GBK"/>
          <w:sz w:val="28"/>
        </w:rPr>
      </w:pPr>
      <w:r>
        <w:rPr>
          <w:rFonts w:eastAsia="方正仿宋_GBK"/>
          <w:sz w:val="28"/>
        </w:rPr>
        <w:t xml:space="preserve">威县审计局为威县人民政府组成部门，主管全县审计工作。 </w:t>
      </w:r>
    </w:p>
    <w:p>
      <w:pPr>
        <w:spacing w:line="500" w:lineRule="exact"/>
        <w:ind w:firstLine="560" w:firstLineChars="200"/>
        <w:rPr>
          <w:rFonts w:eastAsia="方正仿宋_GBK"/>
          <w:sz w:val="28"/>
        </w:rPr>
      </w:pPr>
      <w:r>
        <w:rPr>
          <w:rFonts w:eastAsia="方正仿宋_GBK"/>
          <w:sz w:val="28"/>
        </w:rPr>
        <w:t>主要职责有：</w:t>
      </w:r>
    </w:p>
    <w:p>
      <w:pPr>
        <w:spacing w:line="500" w:lineRule="exact"/>
        <w:ind w:firstLine="560" w:firstLineChars="200"/>
        <w:rPr>
          <w:rFonts w:eastAsia="方正仿宋_GBK"/>
          <w:sz w:val="28"/>
        </w:rPr>
      </w:pPr>
      <w:r>
        <w:rPr>
          <w:rFonts w:eastAsia="方正仿宋_GBK"/>
          <w:sz w:val="28"/>
        </w:rPr>
        <w:t>主管全县审计工作。</w:t>
      </w:r>
    </w:p>
    <w:p>
      <w:pPr>
        <w:spacing w:line="500" w:lineRule="exact"/>
        <w:ind w:firstLine="560" w:firstLineChars="200"/>
        <w:rPr>
          <w:rFonts w:eastAsia="方正仿宋_GBK"/>
          <w:sz w:val="28"/>
        </w:rPr>
      </w:pPr>
      <w:r>
        <w:rPr>
          <w:rFonts w:eastAsia="方正仿宋_GBK"/>
          <w:sz w:val="28"/>
        </w:rPr>
        <w:t>（二）贯彻执行审计法律、法规和方针、政策。</w:t>
      </w:r>
    </w:p>
    <w:p>
      <w:pPr>
        <w:spacing w:line="500" w:lineRule="exact"/>
        <w:ind w:firstLine="560" w:firstLineChars="200"/>
        <w:rPr>
          <w:rFonts w:eastAsia="方正仿宋_GBK"/>
          <w:sz w:val="28"/>
        </w:rPr>
      </w:pPr>
      <w:r>
        <w:rPr>
          <w:rFonts w:eastAsia="方正仿宋_GBK"/>
          <w:sz w:val="28"/>
        </w:rPr>
        <w:t>（三）向中共威县县委审计委员会提出年度县本级预算执行和其他财政支出情况审计报告。向县长提出年度县本级预算执行和其他财政收支情况的审计结果报告。组织起草县政府向县人大常委会提出县本级预算执行和其他财政收支情况的审计工作报告、审计查出问题整改情况报告。向县委、县政府报告对其他事项的审计和专项审计调查情况及结果。依法向社会公布审计结果。向被审计单位通报审计情况和审计结果。</w:t>
      </w:r>
    </w:p>
    <w:p>
      <w:pPr>
        <w:spacing w:line="500" w:lineRule="exact"/>
        <w:ind w:firstLine="560" w:firstLineChars="200"/>
        <w:rPr>
          <w:rFonts w:eastAsia="方正仿宋_GBK"/>
          <w:sz w:val="28"/>
        </w:rPr>
      </w:pPr>
      <w:r>
        <w:rPr>
          <w:rFonts w:eastAsia="方正仿宋_GBK"/>
          <w:sz w:val="28"/>
        </w:rPr>
        <w:t>（四）直接审计的事项，出具审计报告，在法定职权范围内作出审计决定。</w:t>
      </w:r>
    </w:p>
    <w:p>
      <w:pPr>
        <w:spacing w:line="500" w:lineRule="exact"/>
        <w:ind w:firstLine="560" w:firstLineChars="200"/>
        <w:rPr>
          <w:rFonts w:eastAsia="方正仿宋_GBK"/>
          <w:sz w:val="28"/>
        </w:rPr>
      </w:pPr>
      <w:r>
        <w:rPr>
          <w:rFonts w:eastAsia="方正仿宋_GBK"/>
          <w:sz w:val="28"/>
        </w:rPr>
        <w:t>（五）按规定对县管党政主要领导干部及其他单位主要负责人实施经济责任审计和自然资源资产离任审计。</w:t>
      </w:r>
    </w:p>
    <w:p>
      <w:pPr>
        <w:spacing w:line="500" w:lineRule="exact"/>
        <w:ind w:firstLine="560" w:firstLineChars="200"/>
        <w:rPr>
          <w:rFonts w:eastAsia="方正仿宋_GBK"/>
          <w:sz w:val="28"/>
        </w:rPr>
      </w:pPr>
      <w:r>
        <w:rPr>
          <w:rFonts w:eastAsia="方正仿宋_GBK"/>
          <w:sz w:val="28"/>
        </w:rPr>
        <w:t>（六）组织实施对财经法律法规、规章、政策和宏观调控措施执行情况、财政预算管理及国有资产管理使用等与财政收支有关的特定事项进行专项审计调查。</w:t>
      </w:r>
    </w:p>
    <w:p>
      <w:pPr>
        <w:spacing w:line="500" w:lineRule="exact"/>
        <w:ind w:firstLine="560" w:firstLineChars="200"/>
        <w:rPr>
          <w:rFonts w:eastAsia="方正仿宋_GBK"/>
          <w:sz w:val="28"/>
        </w:rPr>
      </w:pPr>
      <w:r>
        <w:rPr>
          <w:rFonts w:eastAsia="方正仿宋_GBK"/>
          <w:sz w:val="28"/>
        </w:rPr>
        <w:t>（七）依法检查审计决定执行情况，督促整改审计查出的问题，依法办理被审计单位对审计决定提请行政复议、行政诉讼或县政府裁决中的有关事项，协助配合有关部门查处相关重大案件。</w:t>
      </w:r>
    </w:p>
    <w:p>
      <w:pPr>
        <w:spacing w:line="500" w:lineRule="exact"/>
        <w:ind w:firstLine="560" w:firstLineChars="200"/>
        <w:rPr>
          <w:rFonts w:eastAsia="方正仿宋_GBK"/>
          <w:sz w:val="28"/>
        </w:rPr>
      </w:pPr>
      <w:r>
        <w:rPr>
          <w:rFonts w:eastAsia="方正仿宋_GBK"/>
          <w:sz w:val="28"/>
        </w:rPr>
        <w:t>（八）指导和监督内部审计工作，核查社会审计机构对依法属于审计监督对象的单位出具的相关审计报告。</w:t>
      </w:r>
    </w:p>
    <w:p>
      <w:pPr>
        <w:spacing w:line="500" w:lineRule="exact"/>
        <w:ind w:firstLine="560" w:firstLineChars="200"/>
        <w:rPr>
          <w:rFonts w:eastAsia="方正仿宋_GBK"/>
          <w:sz w:val="28"/>
        </w:rPr>
      </w:pPr>
      <w:r>
        <w:rPr>
          <w:rFonts w:eastAsia="方正仿宋_GBK"/>
          <w:sz w:val="28"/>
        </w:rPr>
        <w:t>（九）组织开展审计领域的交流与合作，指导和推广信息技术在审计领域的应用。</w:t>
      </w:r>
    </w:p>
    <w:p>
      <w:pPr>
        <w:spacing w:line="500" w:lineRule="exact"/>
        <w:ind w:firstLine="560" w:firstLineChars="200"/>
        <w:rPr>
          <w:rFonts w:hint="eastAsia" w:eastAsiaTheme="minorEastAsia"/>
          <w:sz w:val="28"/>
          <w:lang w:val="uk-UA" w:eastAsia="zh-CN"/>
        </w:rPr>
      </w:pPr>
      <w:r>
        <w:rPr>
          <w:rFonts w:eastAsia="方正仿宋_GBK"/>
          <w:sz w:val="28"/>
        </w:rPr>
        <w:t>（十）完成县委、县政府和市审计局交办的其他任务。</w:t>
      </w:r>
    </w:p>
    <w:p>
      <w:pPr>
        <w:pStyle w:val="27"/>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威县审计局（本级）</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pPr>
        <w:spacing w:line="500" w:lineRule="exact"/>
        <w:ind w:firstLine="560" w:firstLineChars="200"/>
        <w:rPr>
          <w:rFonts w:eastAsia="方正仿宋_GBK"/>
          <w:sz w:val="28"/>
        </w:rPr>
      </w:pPr>
      <w:r>
        <w:rPr>
          <w:rFonts w:eastAsia="方正仿宋_GBK"/>
          <w:sz w:val="28"/>
        </w:rPr>
        <w:t>1、收入说明</w:t>
      </w:r>
    </w:p>
    <w:p>
      <w:pPr>
        <w:spacing w:line="500" w:lineRule="exact"/>
        <w:ind w:firstLine="560" w:firstLineChars="200"/>
        <w:rPr>
          <w:rFonts w:eastAsia="方正仿宋_GBK"/>
          <w:sz w:val="28"/>
        </w:rPr>
      </w:pPr>
      <w:r>
        <w:rPr>
          <w:rFonts w:eastAsia="方正仿宋_GBK"/>
          <w:sz w:val="28"/>
        </w:rPr>
        <w:t>反映本部门当年全部收入。202</w:t>
      </w:r>
      <w:r>
        <w:rPr>
          <w:rFonts w:hint="eastAsia" w:eastAsiaTheme="minorEastAsia"/>
          <w:sz w:val="28"/>
          <w:lang w:eastAsia="zh-CN"/>
        </w:rPr>
        <w:t>2</w:t>
      </w:r>
      <w:r>
        <w:rPr>
          <w:rFonts w:eastAsia="方正仿宋_GBK"/>
          <w:sz w:val="28"/>
        </w:rPr>
        <w:t>年预算收入</w:t>
      </w:r>
      <w:r>
        <w:rPr>
          <w:rFonts w:hint="eastAsia" w:eastAsiaTheme="minorEastAsia"/>
          <w:sz w:val="28"/>
          <w:lang w:eastAsia="zh-CN"/>
        </w:rPr>
        <w:t>6128481.46</w:t>
      </w:r>
      <w:r>
        <w:rPr>
          <w:rFonts w:eastAsia="方正仿宋_GBK"/>
          <w:sz w:val="28"/>
        </w:rPr>
        <w:t>元，其中：一般公共预算收入</w:t>
      </w:r>
      <w:r>
        <w:rPr>
          <w:rFonts w:hint="eastAsia" w:eastAsiaTheme="minorEastAsia"/>
          <w:sz w:val="28"/>
          <w:lang w:eastAsia="zh-CN"/>
        </w:rPr>
        <w:t>6128481.46</w:t>
      </w:r>
      <w:r>
        <w:rPr>
          <w:rFonts w:eastAsia="方正仿宋_GBK"/>
          <w:sz w:val="28"/>
        </w:rPr>
        <w:t>万元，基金预算收入0万元，财政专户核拨收入0万元，其他来源收入0万元。</w:t>
      </w:r>
    </w:p>
    <w:p>
      <w:pPr>
        <w:spacing w:line="500" w:lineRule="exact"/>
        <w:ind w:firstLine="560" w:firstLineChars="200"/>
        <w:rPr>
          <w:rFonts w:eastAsia="方正仿宋_GBK"/>
          <w:sz w:val="28"/>
        </w:rPr>
      </w:pPr>
      <w:r>
        <w:rPr>
          <w:rFonts w:eastAsia="方正仿宋_GBK"/>
          <w:sz w:val="28"/>
        </w:rPr>
        <w:t>2、支出说明</w:t>
      </w:r>
    </w:p>
    <w:p>
      <w:pPr>
        <w:spacing w:line="500" w:lineRule="exact"/>
        <w:ind w:firstLine="560" w:firstLineChars="200"/>
        <w:rPr>
          <w:rFonts w:hint="eastAsia" w:eastAsia="方正仿宋_GBK"/>
          <w:sz w:val="28"/>
          <w:lang w:eastAsia="zh-CN"/>
        </w:rPr>
      </w:pPr>
      <w:r>
        <w:rPr>
          <w:rFonts w:eastAsia="方正仿宋_GBK"/>
          <w:sz w:val="28"/>
        </w:rPr>
        <w:t>收支预算总表支出栏、基本支出表、项目支出表按经济分类和支出功能分类科目编制，反映威县审计局年度部门预算中支出预算的总体情况。202</w:t>
      </w:r>
      <w:r>
        <w:rPr>
          <w:rFonts w:hint="eastAsia" w:eastAsiaTheme="minorEastAsia"/>
          <w:sz w:val="28"/>
          <w:lang w:eastAsia="zh-CN"/>
        </w:rPr>
        <w:t>2</w:t>
      </w:r>
      <w:r>
        <w:rPr>
          <w:rFonts w:eastAsia="方正仿宋_GBK"/>
          <w:sz w:val="28"/>
        </w:rPr>
        <w:t>年部门支出预算为</w:t>
      </w:r>
      <w:r>
        <w:rPr>
          <w:rFonts w:hint="eastAsia" w:eastAsiaTheme="minorEastAsia"/>
          <w:sz w:val="28"/>
          <w:lang w:eastAsia="zh-CN"/>
        </w:rPr>
        <w:t>6128481.46</w:t>
      </w:r>
      <w:r>
        <w:rPr>
          <w:rFonts w:eastAsia="方正仿宋_GBK"/>
          <w:sz w:val="28"/>
        </w:rPr>
        <w:t>元，其中基本支出</w:t>
      </w:r>
      <w:r>
        <w:rPr>
          <w:rFonts w:hint="eastAsia" w:eastAsiaTheme="minorEastAsia"/>
          <w:sz w:val="28"/>
          <w:lang w:eastAsia="zh-CN"/>
        </w:rPr>
        <w:t>3718481.46</w:t>
      </w:r>
      <w:r>
        <w:rPr>
          <w:rFonts w:eastAsia="方正仿宋_GBK"/>
          <w:sz w:val="28"/>
        </w:rPr>
        <w:t>元，包括人员经费</w:t>
      </w:r>
      <w:r>
        <w:rPr>
          <w:rFonts w:hint="eastAsia" w:eastAsiaTheme="minorEastAsia"/>
          <w:sz w:val="28"/>
          <w:lang w:eastAsia="zh-CN"/>
        </w:rPr>
        <w:t>3552581.46</w:t>
      </w:r>
      <w:r>
        <w:rPr>
          <w:rFonts w:eastAsia="方正仿宋_GBK"/>
          <w:sz w:val="28"/>
        </w:rPr>
        <w:t>元和日常公用经费</w:t>
      </w:r>
      <w:r>
        <w:rPr>
          <w:rFonts w:hint="eastAsia" w:eastAsiaTheme="minorEastAsia"/>
          <w:sz w:val="28"/>
          <w:lang w:eastAsia="zh-CN"/>
        </w:rPr>
        <w:t>165900</w:t>
      </w:r>
      <w:r>
        <w:rPr>
          <w:rFonts w:eastAsia="方正仿宋_GBK"/>
          <w:sz w:val="28"/>
        </w:rPr>
        <w:t>元；项目支出</w:t>
      </w:r>
      <w:r>
        <w:rPr>
          <w:rFonts w:hint="eastAsia" w:eastAsiaTheme="minorEastAsia"/>
          <w:sz w:val="28"/>
          <w:lang w:eastAsia="zh-CN"/>
        </w:rPr>
        <w:t>2410000</w:t>
      </w:r>
      <w:r>
        <w:rPr>
          <w:rFonts w:eastAsia="方正仿宋_GBK"/>
          <w:sz w:val="28"/>
        </w:rPr>
        <w:t>元，主要为审计业务支出</w:t>
      </w:r>
      <w:r>
        <w:rPr>
          <w:rFonts w:hint="eastAsia" w:eastAsia="方正仿宋_GBK"/>
          <w:sz w:val="28"/>
          <w:lang w:eastAsia="zh-CN"/>
        </w:rPr>
        <w:t>2160000元</w:t>
      </w:r>
      <w:r>
        <w:rPr>
          <w:rFonts w:eastAsia="方正仿宋_GBK"/>
          <w:sz w:val="28"/>
        </w:rPr>
        <w:t>，</w:t>
      </w:r>
      <w:r>
        <w:rPr>
          <w:rFonts w:hint="eastAsia" w:eastAsia="方正仿宋_GBK"/>
          <w:sz w:val="28"/>
          <w:lang w:eastAsia="zh-CN"/>
        </w:rPr>
        <w:t>信息化建设支出200000元，其他审计事务支出</w:t>
      </w:r>
      <w:r>
        <w:rPr>
          <w:rFonts w:eastAsia="方正仿宋_GBK"/>
          <w:sz w:val="28"/>
        </w:rPr>
        <w:t>支出5</w:t>
      </w:r>
      <w:r>
        <w:rPr>
          <w:rFonts w:hint="eastAsia" w:eastAsia="方正仿宋_GBK"/>
          <w:sz w:val="28"/>
          <w:lang w:eastAsia="zh-CN"/>
        </w:rPr>
        <w:t>0000</w:t>
      </w:r>
      <w:r>
        <w:rPr>
          <w:rFonts w:eastAsia="方正仿宋_GBK"/>
          <w:sz w:val="28"/>
        </w:rPr>
        <w:t>元</w:t>
      </w:r>
      <w:r>
        <w:rPr>
          <w:rFonts w:hint="eastAsia" w:eastAsia="方正仿宋_GBK"/>
          <w:sz w:val="28"/>
          <w:lang w:eastAsia="zh-CN"/>
        </w:rPr>
        <w:t>.</w:t>
      </w:r>
    </w:p>
    <w:p>
      <w:pPr>
        <w:spacing w:line="500" w:lineRule="exact"/>
        <w:ind w:firstLine="560" w:firstLineChars="200"/>
        <w:rPr>
          <w:rFonts w:eastAsia="方正仿宋_GBK"/>
          <w:sz w:val="28"/>
        </w:rPr>
      </w:pPr>
      <w:r>
        <w:rPr>
          <w:rFonts w:eastAsia="方正仿宋_GBK"/>
          <w:sz w:val="28"/>
        </w:rPr>
        <w:t>3、比上年增减情况</w:t>
      </w:r>
    </w:p>
    <w:p>
      <w:pPr>
        <w:spacing w:line="500" w:lineRule="exact"/>
        <w:ind w:firstLine="560" w:firstLineChars="200"/>
        <w:rPr>
          <w:rFonts w:eastAsia="方正仿宋_GBK"/>
          <w:sz w:val="28"/>
        </w:rPr>
      </w:pPr>
      <w:r>
        <w:rPr>
          <w:rFonts w:eastAsia="方正仿宋_GBK"/>
          <w:sz w:val="28"/>
        </w:rPr>
        <w:t>202</w:t>
      </w:r>
      <w:r>
        <w:rPr>
          <w:rFonts w:hint="eastAsia" w:eastAsiaTheme="minorEastAsia"/>
          <w:sz w:val="28"/>
          <w:lang w:eastAsia="zh-CN"/>
        </w:rPr>
        <w:t>2</w:t>
      </w:r>
      <w:r>
        <w:rPr>
          <w:rFonts w:eastAsia="方正仿宋_GBK"/>
          <w:sz w:val="28"/>
        </w:rPr>
        <w:t>年部门预算收支安排</w:t>
      </w:r>
      <w:r>
        <w:rPr>
          <w:rFonts w:hint="eastAsia" w:eastAsiaTheme="minorEastAsia"/>
          <w:sz w:val="28"/>
          <w:lang w:eastAsia="zh-CN"/>
        </w:rPr>
        <w:t>6128481.46</w:t>
      </w:r>
      <w:r>
        <w:rPr>
          <w:rFonts w:eastAsia="方正仿宋_GBK"/>
          <w:sz w:val="28"/>
        </w:rPr>
        <w:t>万元，较202</w:t>
      </w:r>
      <w:r>
        <w:rPr>
          <w:rFonts w:hint="eastAsia" w:eastAsiaTheme="minorEastAsia"/>
          <w:sz w:val="28"/>
          <w:lang w:eastAsia="zh-CN"/>
        </w:rPr>
        <w:t>1</w:t>
      </w:r>
      <w:r>
        <w:rPr>
          <w:rFonts w:eastAsia="方正仿宋_GBK"/>
          <w:sz w:val="28"/>
        </w:rPr>
        <w:t>年增加</w:t>
      </w:r>
      <w:r>
        <w:rPr>
          <w:rFonts w:hint="eastAsia" w:eastAsiaTheme="minorEastAsia"/>
          <w:sz w:val="28"/>
          <w:lang w:eastAsia="zh-CN"/>
        </w:rPr>
        <w:t>866818.46</w:t>
      </w:r>
      <w:r>
        <w:rPr>
          <w:rFonts w:eastAsia="方正仿宋_GBK"/>
          <w:sz w:val="28"/>
        </w:rPr>
        <w:t>元，其中：基本支出增加</w:t>
      </w:r>
      <w:r>
        <w:rPr>
          <w:rFonts w:hint="eastAsia" w:eastAsia="方正仿宋_GBK"/>
          <w:sz w:val="28"/>
          <w:lang w:eastAsia="zh-CN"/>
        </w:rPr>
        <w:t>666818.46</w:t>
      </w:r>
      <w:r>
        <w:rPr>
          <w:rFonts w:eastAsia="方正仿宋_GBK"/>
          <w:sz w:val="28"/>
        </w:rPr>
        <w:t>元，主要是人员工资调整；项目支出</w:t>
      </w:r>
      <w:r>
        <w:rPr>
          <w:rFonts w:hint="eastAsia" w:eastAsia="方正仿宋_GBK"/>
          <w:sz w:val="28"/>
          <w:lang w:eastAsia="zh-CN"/>
        </w:rPr>
        <w:t>增加200000</w:t>
      </w:r>
      <w:r>
        <w:rPr>
          <w:rFonts w:eastAsia="方正仿宋_GBK"/>
          <w:sz w:val="28"/>
        </w:rPr>
        <w:t>元，主要是</w:t>
      </w:r>
      <w:r>
        <w:rPr>
          <w:rFonts w:hint="eastAsia" w:eastAsia="方正仿宋_GBK"/>
          <w:sz w:val="28"/>
          <w:lang w:eastAsia="zh-CN"/>
        </w:rPr>
        <w:t>增加信息化建设支出</w:t>
      </w:r>
      <w:r>
        <w:rPr>
          <w:rFonts w:eastAsia="方正仿宋_GBK"/>
          <w:sz w:val="28"/>
        </w:rPr>
        <w:t>。</w:t>
      </w:r>
    </w:p>
    <w:p>
      <w:pPr>
        <w:pStyle w:val="28"/>
        <w:ind w:firstLine="0"/>
        <w:rPr>
          <w:rFonts w:hint="eastAsia"/>
          <w:lang w:eastAsia="zh-CN"/>
        </w:rPr>
      </w:pPr>
    </w:p>
    <w:p>
      <w:pPr>
        <w:spacing w:before="10" w:after="10"/>
        <w:ind w:firstLine="640"/>
        <w:outlineLvl w:val="5"/>
      </w:pPr>
      <w:r>
        <w:rPr>
          <w:rFonts w:ascii="黑体" w:hAnsi="黑体" w:eastAsia="黑体" w:cs="黑体"/>
          <w:color w:val="000000"/>
          <w:sz w:val="32"/>
        </w:rPr>
        <w:t>三、机关运行经费安排情况</w:t>
      </w:r>
    </w:p>
    <w:p>
      <w:pPr>
        <w:spacing w:line="500" w:lineRule="exact"/>
        <w:ind w:firstLine="560" w:firstLineChars="200"/>
        <w:rPr>
          <w:rFonts w:eastAsia="方正仿宋_GBK"/>
          <w:sz w:val="28"/>
        </w:rPr>
      </w:pPr>
      <w:r>
        <w:rPr>
          <w:rFonts w:eastAsia="方正仿宋_GBK"/>
          <w:sz w:val="28"/>
        </w:rPr>
        <w:t>202</w:t>
      </w:r>
      <w:r>
        <w:rPr>
          <w:rFonts w:hint="eastAsia" w:eastAsia="方正仿宋_GBK"/>
          <w:sz w:val="28"/>
          <w:lang w:eastAsia="zh-CN"/>
        </w:rPr>
        <w:t>2</w:t>
      </w:r>
      <w:r>
        <w:rPr>
          <w:rFonts w:eastAsia="方正仿宋_GBK"/>
          <w:sz w:val="28"/>
        </w:rPr>
        <w:t>年，我部门机关运行经费共计安排</w:t>
      </w:r>
      <w:r>
        <w:rPr>
          <w:rFonts w:hint="eastAsia" w:eastAsia="方正仿宋_GBK"/>
          <w:sz w:val="28"/>
          <w:lang w:eastAsia="zh-CN"/>
        </w:rPr>
        <w:t>165900</w:t>
      </w:r>
      <w:r>
        <w:rPr>
          <w:rFonts w:eastAsia="方正仿宋_GBK"/>
          <w:sz w:val="28"/>
        </w:rPr>
        <w:t>元，主要用于保证机关正常运转的办公及印刷费、邮电费、差旅费、办公用房水电费、劳务费、日常维修费等支出。</w:t>
      </w:r>
    </w:p>
    <w:p>
      <w:pPr>
        <w:pStyle w:val="21"/>
      </w:pPr>
    </w:p>
    <w:p>
      <w:pPr>
        <w:spacing w:before="10" w:after="10" w:line="360" w:lineRule="auto"/>
        <w:ind w:firstLine="640"/>
        <w:outlineLvl w:val="2"/>
      </w:pPr>
      <w:r>
        <w:rPr>
          <w:rFonts w:ascii="黑体" w:hAnsi="黑体" w:eastAsia="黑体" w:cs="黑体"/>
          <w:color w:val="000000"/>
          <w:sz w:val="32"/>
        </w:rPr>
        <w:t>四、财政拨款“三公”经费预算情况及增减变化原因</w:t>
      </w:r>
    </w:p>
    <w:p>
      <w:pPr>
        <w:spacing w:line="500" w:lineRule="exact"/>
        <w:ind w:firstLine="560" w:firstLineChars="200"/>
        <w:rPr>
          <w:rFonts w:hint="eastAsia" w:eastAsia="方正仿宋_GBK"/>
          <w:sz w:val="28"/>
          <w:lang w:eastAsia="zh-CN"/>
        </w:rPr>
      </w:pPr>
      <w:r>
        <w:rPr>
          <w:rFonts w:eastAsia="方正仿宋_GBK"/>
          <w:sz w:val="28"/>
        </w:rPr>
        <w:t>202</w:t>
      </w:r>
      <w:r>
        <w:rPr>
          <w:rFonts w:hint="eastAsia" w:eastAsia="方正仿宋_GBK"/>
          <w:sz w:val="28"/>
          <w:lang w:eastAsia="zh-CN"/>
        </w:rPr>
        <w:t>2</w:t>
      </w:r>
      <w:r>
        <w:rPr>
          <w:rFonts w:eastAsia="方正仿宋_GBK"/>
          <w:sz w:val="28"/>
        </w:rPr>
        <w:t>年，我部门财政拨款“三公”经费预算安排0.2万元，其中：因公出国（境）费0万元；公务用车购置及运维费0万元（其中：公务用车购置费0万元，公务用车运行维护费0万元)；公务接待费0.2万元。“三公”经费</w:t>
      </w:r>
      <w:r>
        <w:rPr>
          <w:rFonts w:hint="eastAsia" w:eastAsia="方正仿宋_GBK"/>
          <w:sz w:val="28"/>
          <w:lang w:eastAsia="zh-CN"/>
        </w:rPr>
        <w:t>与</w:t>
      </w:r>
      <w:r>
        <w:rPr>
          <w:rFonts w:eastAsia="方正仿宋_GBK"/>
          <w:sz w:val="28"/>
        </w:rPr>
        <w:t>上年</w:t>
      </w:r>
      <w:r>
        <w:rPr>
          <w:rFonts w:hint="eastAsia" w:eastAsia="方正仿宋_GBK"/>
          <w:sz w:val="28"/>
          <w:lang w:eastAsia="zh-CN"/>
        </w:rPr>
        <w:t>持平。</w:t>
      </w:r>
    </w:p>
    <w:p>
      <w:pPr>
        <w:pStyle w:val="22"/>
      </w:pPr>
    </w:p>
    <w:p>
      <w:pPr>
        <w:spacing w:before="10" w:after="10" w:line="360" w:lineRule="auto"/>
        <w:ind w:firstLine="640"/>
        <w:outlineLvl w:val="2"/>
      </w:pPr>
      <w:r>
        <w:rPr>
          <w:rFonts w:ascii="黑体" w:hAnsi="黑体" w:eastAsia="黑体" w:cs="黑体"/>
          <w:color w:val="000000"/>
          <w:sz w:val="32"/>
        </w:rPr>
        <w:t>五、预算绩效信息</w:t>
      </w:r>
    </w:p>
    <w:p>
      <w:pPr>
        <w:ind w:firstLine="640"/>
      </w:pPr>
      <w:r>
        <w:rPr>
          <w:rFonts w:ascii="方正楷体_GBK" w:hAnsi="方正楷体_GBK" w:eastAsia="方正楷体_GBK" w:cs="方正楷体_GBK"/>
          <w:b/>
          <w:color w:val="000000"/>
          <w:sz w:val="32"/>
        </w:rPr>
        <w:t>第一部分 部门整体绩效目标</w:t>
      </w:r>
    </w:p>
    <w:p>
      <w:pPr>
        <w:spacing w:line="500" w:lineRule="exact"/>
        <w:ind w:firstLine="560"/>
      </w:pPr>
      <w:r>
        <w:rPr>
          <w:rFonts w:eastAsia="方正仿宋_GBK"/>
          <w:color w:val="000000"/>
          <w:sz w:val="28"/>
        </w:rPr>
        <w:t>（一）总体绩效目标</w:t>
      </w:r>
    </w:p>
    <w:p>
      <w:pPr>
        <w:spacing w:line="500" w:lineRule="exact"/>
        <w:ind w:firstLine="560" w:firstLineChars="200"/>
        <w:rPr>
          <w:rFonts w:hint="eastAsia" w:eastAsia="方正仿宋_GBK"/>
          <w:sz w:val="28"/>
          <w:lang w:val="uk-UA" w:eastAsia="zh-CN"/>
        </w:rPr>
      </w:pPr>
      <w:r>
        <w:rPr>
          <w:rFonts w:eastAsia="方正仿宋_GBK"/>
          <w:sz w:val="28"/>
        </w:rPr>
        <w:t>威县审计局202</w:t>
      </w:r>
      <w:r>
        <w:rPr>
          <w:rFonts w:hint="eastAsia" w:eastAsia="方正仿宋_GBK"/>
          <w:sz w:val="28"/>
          <w:lang w:eastAsia="zh-CN"/>
        </w:rPr>
        <w:t>2</w:t>
      </w:r>
      <w:r>
        <w:rPr>
          <w:rFonts w:eastAsia="方正仿宋_GBK"/>
          <w:sz w:val="28"/>
        </w:rPr>
        <w:t>年，严格执行“依法审计、服务大局、围绕中心、突出重点、求真务实”的工作方针，紧紧围绕县委、县政府的中心任务，紧紧围绕县委县政府中心工作，解放思想，转变作风，严谨实干，扎实开展“党的群众路线实践教育”活动，结合审计工作实际，牢固树立“立审为公，执政为民”的理念，以服务于加快转变经济发展方式为目标，充分发挥审计保障经济社会运行的“免疫系统”功能，促进威县社会经济又好又快发展。一是以促进转变经济发展方式为目标，加强对宏观经济政策落实情况的审计监督。从有效发挥审计“预防、揭露、抵御”三个功能入手，着重检查扩内需相关政策实施情况和效果，关注财政支出、政府投资和新增贷款的结构和投向是否符合产业政策，资金管理使用和项目建设是否符合国家规定。着重检查转变发展方式、调整经济结构相关政策落实执行情况，关注政策执行中的新情况、新问题，及时提出对策建议。二是以促进完善公共财政制度，实现依法理财为目标，不断深化同级财政预算执行审计。坚持“揭露问题、规范管理、促进改革、提高绩效”的审计思路，全面提升预算执行审计的层次和水平。围绕财政改革和公共财政框架体系的建立，以本级财政预算执行审计为重点，密切关注财政体制改革过程中出现的新情况、新问题，突出加强对重点领域、重点项目、重点资金的审计监督，促进深化财政体制改革，提高财政管理水平和资金使用效益，促进乡镇人民政府财政决算更加规范、更加透明。三是以促进完善投资管理，提高投资效益为目标，扎实有效地开展政府投资项目审计。围绕全县“三年上水平”发展规划的重大投资建设项目，立足监督与服务的理念，不断加大投资审计力度，着力推进建设项目跟踪审计，着重揭露和查处挤占挪用资金、高估冒算等骗取建设项目资金以及因决策失误、管理不善造成损失浪费等问题，严肃查处重大违法违规等行为问题，促进项目管理，保障投资效果。四是以科学评价领导干部任期履职绩效情况，促进勤政廉政为重点，稳步推进领导干部经济责任审计。严格按照《党政主要领导干部和国有企业领导人员经济责任审计规定》的要求，坚持“积极稳妥、量力而行、提高质量、防范风险”的原则，以财政、财务审计为基础，以重大经济决策为重点，以落实经济责任为主线，不断提高审计质量，充分发挥审计监督作用，为县委、人大、政府加强干部管理、考核干部业绩、监督干部履责提供审计结果，为组织部门选拔任用干部提供切实的参考依据。五是以维护人民群众切身利益，促进和谐社会建设为目标，不断强化专项资金审计和审计调查。围绕全县经济发展规划及社会热点问题，将社会保障资金、涉农、救灾救济等民生资金作为重点，着重揭露和查处截留、挤占、挪用等违规违纪行为，着力从制度和管理揭露和分析问题，确保资金专款专用，维护资金安全完整，提高资金使用效益，促进为民、惠民、利民政策的落实。</w:t>
      </w:r>
    </w:p>
    <w:p>
      <w:pPr>
        <w:spacing w:line="500" w:lineRule="exact"/>
        <w:ind w:firstLine="560"/>
      </w:pPr>
      <w:r>
        <w:rPr>
          <w:rFonts w:eastAsia="方正仿宋_GBK"/>
          <w:color w:val="000000"/>
          <w:sz w:val="28"/>
        </w:rPr>
        <w:t>（二）分项绩效目标</w:t>
      </w:r>
    </w:p>
    <w:p>
      <w:pPr>
        <w:spacing w:line="500" w:lineRule="exact"/>
        <w:ind w:firstLine="560" w:firstLineChars="200"/>
        <w:rPr>
          <w:rFonts w:eastAsia="方正仿宋_GBK"/>
          <w:sz w:val="28"/>
        </w:rPr>
      </w:pPr>
      <w:r>
        <w:rPr>
          <w:rFonts w:eastAsia="方正仿宋_GBK"/>
          <w:sz w:val="28"/>
        </w:rPr>
        <w:t xml:space="preserve">威县审计局为威县人民政府组成部门，主管全县审计工作。 </w:t>
      </w:r>
    </w:p>
    <w:p>
      <w:pPr>
        <w:spacing w:line="500" w:lineRule="exact"/>
        <w:ind w:firstLine="560" w:firstLineChars="200"/>
        <w:rPr>
          <w:rFonts w:eastAsia="方正仿宋_GBK"/>
          <w:sz w:val="28"/>
        </w:rPr>
      </w:pPr>
      <w:r>
        <w:rPr>
          <w:rFonts w:eastAsia="方正仿宋_GBK"/>
          <w:sz w:val="28"/>
        </w:rPr>
        <w:t xml:space="preserve">主要职责有： </w:t>
      </w:r>
    </w:p>
    <w:p>
      <w:pPr>
        <w:spacing w:line="500" w:lineRule="exact"/>
        <w:ind w:firstLine="560" w:firstLineChars="200"/>
        <w:rPr>
          <w:rFonts w:eastAsia="方正仿宋_GBK"/>
          <w:sz w:val="28"/>
        </w:rPr>
      </w:pPr>
      <w:r>
        <w:rPr>
          <w:rFonts w:eastAsia="方正仿宋_GBK"/>
          <w:sz w:val="28"/>
        </w:rPr>
        <w:t>一、职责：审计业务。</w:t>
      </w:r>
    </w:p>
    <w:p>
      <w:pPr>
        <w:spacing w:line="500" w:lineRule="exact"/>
        <w:ind w:firstLine="560" w:firstLineChars="200"/>
        <w:rPr>
          <w:rFonts w:eastAsia="方正仿宋_GBK"/>
          <w:sz w:val="28"/>
        </w:rPr>
      </w:pPr>
      <w:r>
        <w:rPr>
          <w:rFonts w:eastAsia="方正仿宋_GBK"/>
          <w:sz w:val="28"/>
        </w:rPr>
        <w:t>职责目标：主管全县审计工作。通过财政财务收支审计真实、合法和效益情况，维护国家财政经济秩序，促进廉政建设，保障国民经济的健康运行。</w:t>
      </w:r>
    </w:p>
    <w:p>
      <w:pPr>
        <w:spacing w:line="500" w:lineRule="exact"/>
        <w:ind w:firstLine="560" w:firstLineChars="200"/>
        <w:rPr>
          <w:rFonts w:eastAsia="方正仿宋_GBK"/>
          <w:sz w:val="28"/>
        </w:rPr>
      </w:pPr>
      <w:r>
        <w:rPr>
          <w:rFonts w:eastAsia="方正仿宋_GBK"/>
          <w:sz w:val="28"/>
        </w:rPr>
        <w:t>活动：审计业务。审计本级财政部门组织本级预算执行情况，审计其他财政收支情况，审计其他取得财政资金的单位和项目接受、运用财政资金的真实、合法和效益情况,实施领导干部经济责任审计等审计。</w:t>
      </w:r>
    </w:p>
    <w:p>
      <w:pPr>
        <w:spacing w:line="500" w:lineRule="exact"/>
        <w:ind w:firstLine="560" w:firstLineChars="200"/>
        <w:rPr>
          <w:rFonts w:eastAsia="方正仿宋_GBK"/>
          <w:sz w:val="28"/>
        </w:rPr>
      </w:pPr>
      <w:r>
        <w:rPr>
          <w:rFonts w:eastAsia="方正仿宋_GBK"/>
          <w:sz w:val="28"/>
        </w:rPr>
        <w:t>绩效目标：通过审计财政、财务收支真实、合法和效益，维护国家财政经济秩序、促进廉政建设、保障国民经济的健康发展。</w:t>
      </w:r>
    </w:p>
    <w:p>
      <w:pPr>
        <w:spacing w:line="500" w:lineRule="exact"/>
        <w:ind w:firstLine="560" w:firstLineChars="200"/>
        <w:rPr>
          <w:rFonts w:eastAsia="方正仿宋_GBK"/>
          <w:sz w:val="28"/>
        </w:rPr>
      </w:pPr>
      <w:r>
        <w:rPr>
          <w:rFonts w:eastAsia="方正仿宋_GBK"/>
          <w:sz w:val="28"/>
        </w:rPr>
        <w:t>活动：专项审计调查。对经济领域中带有全局性、普遍性、倾向性的特定事项进行系统调查了解并向市政府报告情况和结果。</w:t>
      </w:r>
    </w:p>
    <w:p>
      <w:pPr>
        <w:spacing w:line="500" w:lineRule="exact"/>
        <w:ind w:firstLine="560" w:firstLineChars="200"/>
        <w:rPr>
          <w:rFonts w:eastAsia="方正仿宋_GBK"/>
          <w:sz w:val="28"/>
        </w:rPr>
      </w:pPr>
      <w:r>
        <w:rPr>
          <w:rFonts w:eastAsia="方正仿宋_GBK"/>
          <w:sz w:val="28"/>
        </w:rPr>
        <w:t>绩效目标：通过专项审计调查，综合分析，向有关部门反映情况，揭露问题、提出解决问题的建议，为政府决策提供依据，为国家宏观调控服务。</w:t>
      </w:r>
    </w:p>
    <w:p>
      <w:pPr>
        <w:spacing w:line="500" w:lineRule="exact"/>
        <w:ind w:firstLine="560" w:firstLineChars="200"/>
        <w:rPr>
          <w:rFonts w:eastAsia="方正仿宋_GBK"/>
          <w:sz w:val="28"/>
        </w:rPr>
      </w:pPr>
      <w:r>
        <w:rPr>
          <w:rFonts w:eastAsia="方正仿宋_GBK"/>
          <w:sz w:val="28"/>
        </w:rPr>
        <w:t>二、职责：审计管理。</w:t>
      </w:r>
    </w:p>
    <w:p>
      <w:pPr>
        <w:spacing w:line="500" w:lineRule="exact"/>
        <w:ind w:firstLine="560" w:firstLineChars="200"/>
        <w:rPr>
          <w:rFonts w:eastAsia="方正仿宋_GBK"/>
          <w:sz w:val="28"/>
        </w:rPr>
      </w:pPr>
      <w:r>
        <w:rPr>
          <w:rFonts w:eastAsia="方正仿宋_GBK"/>
          <w:sz w:val="28"/>
        </w:rPr>
        <w:t>职责目标：进行审计法制管理。通过建立健全法规，加大审计管理制度提高审计质量和审计机关法制管理水平。</w:t>
      </w:r>
    </w:p>
    <w:p>
      <w:pPr>
        <w:spacing w:line="500" w:lineRule="exact"/>
        <w:ind w:firstLine="560" w:firstLineChars="200"/>
        <w:rPr>
          <w:rFonts w:eastAsia="方正仿宋_GBK"/>
          <w:sz w:val="28"/>
        </w:rPr>
      </w:pPr>
      <w:r>
        <w:rPr>
          <w:rFonts w:eastAsia="方正仿宋_GBK"/>
          <w:sz w:val="28"/>
        </w:rPr>
        <w:t>活动：审计法制管理。对审计项目进行审理、规范性文件进行审核，做好行政复议和行政应诉工作、审计机关的法制工作、依法核查社会审计机构相关审计报告，做好全县审计机关的质量检查等。</w:t>
      </w:r>
    </w:p>
    <w:p>
      <w:pPr>
        <w:spacing w:line="500" w:lineRule="exact"/>
        <w:ind w:firstLine="560" w:firstLineChars="200"/>
        <w:rPr>
          <w:rFonts w:eastAsia="方正仿宋_GBK"/>
          <w:sz w:val="28"/>
        </w:rPr>
      </w:pPr>
      <w:r>
        <w:rPr>
          <w:rFonts w:eastAsia="方正仿宋_GBK"/>
          <w:sz w:val="28"/>
        </w:rPr>
        <w:t>绩效目标：通过审计项目审理来保障审计质量，通过质量检查来提高其法制管理水平。</w:t>
      </w:r>
    </w:p>
    <w:p>
      <w:pPr>
        <w:spacing w:line="500" w:lineRule="exact"/>
        <w:ind w:firstLine="560" w:firstLineChars="200"/>
        <w:rPr>
          <w:rFonts w:eastAsia="方正仿宋_GBK"/>
          <w:sz w:val="28"/>
        </w:rPr>
      </w:pPr>
      <w:r>
        <w:rPr>
          <w:rFonts w:eastAsia="方正仿宋_GBK"/>
          <w:sz w:val="28"/>
        </w:rPr>
        <w:t>三、职责：审计政务管理</w:t>
      </w:r>
    </w:p>
    <w:p>
      <w:pPr>
        <w:spacing w:line="500" w:lineRule="exact"/>
        <w:ind w:firstLine="560" w:firstLineChars="200"/>
        <w:rPr>
          <w:rFonts w:eastAsia="方正仿宋_GBK"/>
          <w:sz w:val="28"/>
        </w:rPr>
      </w:pPr>
      <w:r>
        <w:rPr>
          <w:rFonts w:eastAsia="方正仿宋_GBK"/>
          <w:sz w:val="28"/>
        </w:rPr>
        <w:t>职责目标：包括系统综合业务管理和机关综合事务管理。充分发挥参谋助手作用和综合协调作用，推进审计事业科学协调发展。</w:t>
      </w:r>
    </w:p>
    <w:p>
      <w:pPr>
        <w:spacing w:line="500" w:lineRule="exact"/>
        <w:ind w:firstLine="560" w:firstLineChars="200"/>
        <w:rPr>
          <w:rFonts w:eastAsia="方正仿宋_GBK"/>
          <w:sz w:val="28"/>
        </w:rPr>
      </w:pPr>
      <w:r>
        <w:rPr>
          <w:rFonts w:eastAsia="方正仿宋_GBK"/>
          <w:sz w:val="28"/>
        </w:rPr>
        <w:t>活动：综合业务管理。组织开展信息化建设、教育培训、审计理论研究，抓好新闻宣传和文化建设、政务信息公开，开展审计服务和业务咨询。</w:t>
      </w:r>
    </w:p>
    <w:p>
      <w:pPr>
        <w:spacing w:line="500" w:lineRule="exact"/>
        <w:ind w:firstLine="560" w:firstLineChars="200"/>
        <w:rPr>
          <w:rFonts w:eastAsia="方正仿宋_GBK"/>
          <w:sz w:val="28"/>
        </w:rPr>
      </w:pPr>
      <w:r>
        <w:rPr>
          <w:rFonts w:eastAsia="方正仿宋_GBK"/>
          <w:sz w:val="28"/>
        </w:rPr>
        <w:t>绩效目标：信息保障安全有效，信息化建设稳步推进；加强宣传引导；提高人员业务水平；促进审计文化研究，推动审计事业发展。</w:t>
      </w:r>
    </w:p>
    <w:p>
      <w:pPr>
        <w:spacing w:line="500" w:lineRule="exact"/>
        <w:ind w:firstLine="560" w:firstLineChars="200"/>
        <w:rPr>
          <w:rFonts w:eastAsia="方正仿宋_GBK"/>
          <w:sz w:val="28"/>
        </w:rPr>
      </w:pPr>
      <w:r>
        <w:rPr>
          <w:rFonts w:eastAsia="方正仿宋_GBK"/>
          <w:sz w:val="28"/>
        </w:rPr>
        <w:t>活动：综合事务管理。抓好干部队伍建设、基础设施建设及其它综合事务。</w:t>
      </w:r>
    </w:p>
    <w:p>
      <w:pPr>
        <w:spacing w:line="500" w:lineRule="exact"/>
        <w:ind w:firstLine="560" w:firstLineChars="200"/>
        <w:rPr>
          <w:rFonts w:eastAsia="方正仿宋_GBK"/>
          <w:sz w:val="28"/>
        </w:rPr>
      </w:pPr>
      <w:r>
        <w:rPr>
          <w:rFonts w:eastAsia="方正仿宋_GBK"/>
          <w:sz w:val="28"/>
        </w:rPr>
        <w:t>绩效目标：提高人员业务水平，不断提高审计业务质量；保障机关正常运转。</w:t>
      </w:r>
    </w:p>
    <w:p>
      <w:pPr>
        <w:pStyle w:val="24"/>
      </w:pPr>
    </w:p>
    <w:p>
      <w:pPr>
        <w:spacing w:line="500" w:lineRule="exact"/>
        <w:ind w:firstLine="560"/>
      </w:pPr>
      <w:r>
        <w:rPr>
          <w:rFonts w:eastAsia="方正仿宋_GBK"/>
          <w:color w:val="000000"/>
          <w:sz w:val="28"/>
        </w:rPr>
        <w:t>（三）工作保障措施</w:t>
      </w:r>
    </w:p>
    <w:p>
      <w:pPr>
        <w:spacing w:line="500" w:lineRule="exact"/>
        <w:ind w:firstLine="560" w:firstLineChars="200"/>
        <w:rPr>
          <w:rFonts w:eastAsia="方正仿宋_GBK"/>
          <w:sz w:val="28"/>
        </w:rPr>
      </w:pPr>
      <w:r>
        <w:rPr>
          <w:rFonts w:eastAsia="方正仿宋_GBK"/>
          <w:sz w:val="28"/>
        </w:rPr>
        <w:t>威县审计局今年将进行内部审计管理和审计法制管理。通过建立健全法规，加大内部审计管理制度提高审计质量和审计机关法制管理水平，实现对审计规划目标的完成。对审计项目进行审理、规范性文件进行审核，做好行政复议和行政应诉工作，审计机关的法制工作、依法核查社会审计机构相关审计报告，做好全县审计机关的质量检查等，实现对审计业务规划目标的完成。</w:t>
      </w:r>
    </w:p>
    <w:p>
      <w:pPr>
        <w:ind w:firstLine="640"/>
        <w:rPr>
          <w:rFonts w:hint="eastAsia" w:ascii="方正楷体_GBK" w:hAnsi="方正楷体_GBK" w:cs="方正楷体_GBK" w:eastAsiaTheme="minorEastAsia"/>
          <w:b/>
          <w:color w:val="000000"/>
          <w:sz w:val="32"/>
          <w:lang w:eastAsia="zh-CN"/>
        </w:rPr>
      </w:pPr>
      <w:r>
        <w:rPr>
          <w:rFonts w:ascii="方正楷体_GBK" w:hAnsi="方正楷体_GBK" w:eastAsia="方正楷体_GBK" w:cs="方正楷体_GBK"/>
          <w:b/>
          <w:color w:val="000000"/>
          <w:sz w:val="32"/>
        </w:rPr>
        <w:t>第二部分  专项资金绩效目标</w:t>
      </w:r>
    </w:p>
    <w:p>
      <w:pPr>
        <w:ind w:firstLine="640"/>
        <w:rPr>
          <w:rFonts w:hint="eastAsia" w:ascii="方正楷体_GBK" w:hAnsi="方正楷体_GBK" w:cs="方正楷体_GBK" w:eastAsiaTheme="minorEastAsia"/>
          <w:b/>
          <w:color w:val="000000"/>
          <w:sz w:val="32"/>
          <w:lang w:eastAsia="zh-CN"/>
        </w:rPr>
      </w:pPr>
    </w:p>
    <w:p>
      <w:pPr>
        <w:ind w:firstLine="640"/>
        <w:rPr>
          <w:rFonts w:hint="eastAsia" w:ascii="方正楷体_GBK" w:hAnsi="方正楷体_GBK" w:cs="方正楷体_GBK" w:eastAsiaTheme="minorEastAsia"/>
          <w:b/>
          <w:color w:val="000000"/>
          <w:sz w:val="32"/>
          <w:lang w:eastAsia="zh-CN"/>
        </w:rPr>
      </w:pPr>
      <w:r>
        <w:rPr>
          <w:rFonts w:ascii="方正楷体_GBK" w:hAnsi="方正楷体_GBK" w:eastAsia="方正楷体_GBK" w:cs="方正楷体_GBK"/>
          <w:b/>
          <w:color w:val="000000"/>
          <w:sz w:val="32"/>
        </w:rPr>
        <w:t>第三部分  预算项目绩效目标</w:t>
      </w:r>
    </w:p>
    <w:p>
      <w:pPr>
        <w:ind w:firstLine="640"/>
      </w:pPr>
      <w:r>
        <w:rPr>
          <w:rFonts w:hint="eastAsia" w:ascii="方正楷体_GBK" w:hAnsi="方正楷体_GBK" w:cs="方正楷体_GBK" w:eastAsiaTheme="minorEastAsia"/>
          <w:b/>
          <w:color w:val="000000"/>
          <w:sz w:val="32"/>
          <w:lang w:eastAsia="zh-CN"/>
        </w:rPr>
        <w:t>1、</w:t>
      </w:r>
      <w:r>
        <w:rPr>
          <w:rFonts w:ascii="方正仿宋_GBK" w:hAnsi="方正仿宋_GBK" w:eastAsia="方正仿宋_GBK" w:cs="方正仿宋_GBK"/>
          <w:b/>
          <w:color w:val="000000"/>
          <w:sz w:val="28"/>
        </w:rPr>
        <w:t>大数据平台建设及应用绩效目标表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1.所有审计项目在进点前均要采集有关财务、业务数据，通过大数据分析运用，推动构建覆盖全县的审计数据系统。</w:t>
            </w:r>
          </w:p>
        </w:tc>
      </w:tr>
    </w:tbl>
    <w:p>
      <w:pPr>
        <w:spacing w:line="2" w:lineRule="exact"/>
        <w:jc w:val="center"/>
      </w:pP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办公自动化覆盖率（%）</w:t>
            </w:r>
          </w:p>
        </w:tc>
        <w:tc>
          <w:tcPr>
            <w:tcW w:w="2835" w:type="dxa"/>
            <w:vAlign w:val="center"/>
          </w:tcPr>
          <w:p>
            <w:pPr>
              <w:pStyle w:val="14"/>
            </w:pPr>
            <w:r>
              <w:t>办公自动化覆盖范围占应覆盖范围的比例</w:t>
            </w:r>
          </w:p>
        </w:tc>
        <w:tc>
          <w:tcPr>
            <w:tcW w:w="2551" w:type="dxa"/>
            <w:vAlign w:val="center"/>
          </w:tcPr>
          <w:p>
            <w:pPr>
              <w:pStyle w:val="14"/>
            </w:pPr>
            <w:r>
              <w:t>≥95个</w:t>
            </w:r>
          </w:p>
        </w:tc>
        <w:tc>
          <w:tcPr>
            <w:tcW w:w="2268" w:type="dxa"/>
            <w:vAlign w:val="center"/>
          </w:tcPr>
          <w:p>
            <w:pPr>
              <w:pStyle w:val="14"/>
            </w:pPr>
            <w:r>
              <w:t>邢台市审计局关于在全市审计系统开展“五个一”活动的实施意见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系统验收合格率（%）</w:t>
            </w:r>
          </w:p>
        </w:tc>
        <w:tc>
          <w:tcPr>
            <w:tcW w:w="2835" w:type="dxa"/>
            <w:vAlign w:val="center"/>
          </w:tcPr>
          <w:p>
            <w:pPr>
              <w:pStyle w:val="14"/>
            </w:pPr>
            <w:r>
              <w:t>系统验收合格率</w:t>
            </w:r>
          </w:p>
        </w:tc>
        <w:tc>
          <w:tcPr>
            <w:tcW w:w="2551" w:type="dxa"/>
            <w:vAlign w:val="center"/>
          </w:tcPr>
          <w:p>
            <w:pPr>
              <w:pStyle w:val="14"/>
            </w:pPr>
            <w:r>
              <w:t>≥95个</w:t>
            </w:r>
          </w:p>
        </w:tc>
        <w:tc>
          <w:tcPr>
            <w:tcW w:w="2268" w:type="dxa"/>
            <w:vAlign w:val="center"/>
          </w:tcPr>
          <w:p>
            <w:pPr>
              <w:pStyle w:val="14"/>
            </w:pPr>
            <w:r>
              <w:t>邢台市审计局关于在全市审计系统开展“五个一”活动的实施意见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业务处理及时性（%）</w:t>
            </w:r>
          </w:p>
        </w:tc>
        <w:tc>
          <w:tcPr>
            <w:tcW w:w="2835" w:type="dxa"/>
            <w:vAlign w:val="center"/>
          </w:tcPr>
          <w:p>
            <w:pPr>
              <w:pStyle w:val="14"/>
            </w:pPr>
            <w:r>
              <w:t>及时处理业务数占总处理数的比率</w:t>
            </w:r>
          </w:p>
          <w:p>
            <w:pPr>
              <w:pStyle w:val="14"/>
            </w:pPr>
          </w:p>
        </w:tc>
        <w:tc>
          <w:tcPr>
            <w:tcW w:w="2551" w:type="dxa"/>
            <w:vAlign w:val="center"/>
          </w:tcPr>
          <w:p>
            <w:pPr>
              <w:pStyle w:val="14"/>
            </w:pPr>
            <w:r>
              <w:t>≥95个</w:t>
            </w:r>
          </w:p>
        </w:tc>
        <w:tc>
          <w:tcPr>
            <w:tcW w:w="2268" w:type="dxa"/>
            <w:vAlign w:val="center"/>
          </w:tcPr>
          <w:p>
            <w:pPr>
              <w:pStyle w:val="14"/>
            </w:pPr>
            <w:r>
              <w:t>邢台市审计局关于在全市审计系统开展“五个一”活动的实施意见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采购成本控制率</w:t>
            </w:r>
          </w:p>
        </w:tc>
        <w:tc>
          <w:tcPr>
            <w:tcW w:w="2835" w:type="dxa"/>
            <w:vAlign w:val="center"/>
          </w:tcPr>
          <w:p>
            <w:pPr>
              <w:pStyle w:val="14"/>
            </w:pPr>
            <w:r>
              <w:t>采购成本控制率</w:t>
            </w:r>
          </w:p>
        </w:tc>
        <w:tc>
          <w:tcPr>
            <w:tcW w:w="2551" w:type="dxa"/>
            <w:vAlign w:val="center"/>
          </w:tcPr>
          <w:p>
            <w:pPr>
              <w:pStyle w:val="14"/>
            </w:pPr>
            <w:r>
              <w:t>≥90元</w:t>
            </w:r>
          </w:p>
        </w:tc>
        <w:tc>
          <w:tcPr>
            <w:tcW w:w="2268" w:type="dxa"/>
            <w:vAlign w:val="center"/>
          </w:tcPr>
          <w:p>
            <w:pPr>
              <w:pStyle w:val="14"/>
            </w:pPr>
            <w:r>
              <w:t>邢台市审计局关于在全市审计系统开展“五个一”活动的实施意见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设备使用率（%）</w:t>
            </w:r>
          </w:p>
        </w:tc>
        <w:tc>
          <w:tcPr>
            <w:tcW w:w="2835" w:type="dxa"/>
            <w:vAlign w:val="center"/>
          </w:tcPr>
          <w:p>
            <w:pPr>
              <w:pStyle w:val="14"/>
            </w:pPr>
            <w:r>
              <w:t>信息设备或建设的系统使用台数占设备总功能数</w:t>
            </w:r>
          </w:p>
        </w:tc>
        <w:tc>
          <w:tcPr>
            <w:tcW w:w="2551" w:type="dxa"/>
            <w:vAlign w:val="center"/>
          </w:tcPr>
          <w:p>
            <w:pPr>
              <w:pStyle w:val="14"/>
            </w:pPr>
            <w:r>
              <w:t>≥95次</w:t>
            </w:r>
          </w:p>
        </w:tc>
        <w:tc>
          <w:tcPr>
            <w:tcW w:w="2268" w:type="dxa"/>
            <w:vAlign w:val="center"/>
          </w:tcPr>
          <w:p>
            <w:pPr>
              <w:pStyle w:val="14"/>
            </w:pPr>
            <w:r>
              <w:t>邢台市审计局关于在全市审计系统开展“五个一”活动的实施意见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审计项目采集数据完善数据库占比</w:t>
            </w:r>
          </w:p>
        </w:tc>
        <w:tc>
          <w:tcPr>
            <w:tcW w:w="2835" w:type="dxa"/>
            <w:vAlign w:val="center"/>
          </w:tcPr>
          <w:p>
            <w:pPr>
              <w:pStyle w:val="14"/>
            </w:pPr>
            <w:r>
              <w:t>每个审计项目完善数据库占审计项目的比例</w:t>
            </w:r>
          </w:p>
        </w:tc>
        <w:tc>
          <w:tcPr>
            <w:tcW w:w="2551" w:type="dxa"/>
            <w:vAlign w:val="center"/>
          </w:tcPr>
          <w:p>
            <w:pPr>
              <w:pStyle w:val="14"/>
            </w:pPr>
            <w:r>
              <w:t>≥90条</w:t>
            </w:r>
          </w:p>
        </w:tc>
        <w:tc>
          <w:tcPr>
            <w:tcW w:w="2268" w:type="dxa"/>
            <w:vAlign w:val="center"/>
          </w:tcPr>
          <w:p>
            <w:pPr>
              <w:pStyle w:val="14"/>
            </w:pPr>
            <w:r>
              <w:t>邢台市审计局关于在全市审计系统开展“五个一”活动的实施意见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工作完成率</w:t>
            </w:r>
          </w:p>
        </w:tc>
        <w:tc>
          <w:tcPr>
            <w:tcW w:w="2835" w:type="dxa"/>
            <w:vAlign w:val="center"/>
          </w:tcPr>
          <w:p>
            <w:pPr>
              <w:pStyle w:val="14"/>
            </w:pPr>
            <w:r>
              <w:t>工作完成率</w:t>
            </w:r>
          </w:p>
        </w:tc>
        <w:tc>
          <w:tcPr>
            <w:tcW w:w="2551" w:type="dxa"/>
            <w:vAlign w:val="center"/>
          </w:tcPr>
          <w:p>
            <w:pPr>
              <w:pStyle w:val="14"/>
            </w:pPr>
            <w:r>
              <w:t>≥95%</w:t>
            </w:r>
          </w:p>
        </w:tc>
        <w:tc>
          <w:tcPr>
            <w:tcW w:w="2268" w:type="dxa"/>
            <w:vAlign w:val="center"/>
          </w:tcPr>
          <w:p>
            <w:pPr>
              <w:pStyle w:val="14"/>
            </w:pPr>
            <w:r>
              <w:t>邢台市审计局关于在全市审计系统开展“五个一”活动的实施意见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满足生态环保要求</w:t>
            </w:r>
          </w:p>
        </w:tc>
        <w:tc>
          <w:tcPr>
            <w:tcW w:w="2835" w:type="dxa"/>
            <w:vAlign w:val="center"/>
          </w:tcPr>
          <w:p>
            <w:pPr>
              <w:pStyle w:val="14"/>
            </w:pPr>
            <w:r>
              <w:t>满足生态环保要求</w:t>
            </w:r>
          </w:p>
        </w:tc>
        <w:tc>
          <w:tcPr>
            <w:tcW w:w="2551" w:type="dxa"/>
            <w:vAlign w:val="center"/>
          </w:tcPr>
          <w:p>
            <w:pPr>
              <w:pStyle w:val="14"/>
            </w:pPr>
            <w:r>
              <w:t>≥95%</w:t>
            </w:r>
          </w:p>
        </w:tc>
        <w:tc>
          <w:tcPr>
            <w:tcW w:w="2268" w:type="dxa"/>
            <w:vAlign w:val="center"/>
          </w:tcPr>
          <w:p>
            <w:pPr>
              <w:pStyle w:val="14"/>
            </w:pPr>
            <w:r>
              <w:t>邢台市审计局关于在全市审计系统开展“五个一”活动的实施意见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通用设备运行（或应用软件）的满意率（%）</w:t>
            </w:r>
          </w:p>
        </w:tc>
        <w:tc>
          <w:tcPr>
            <w:tcW w:w="2835" w:type="dxa"/>
            <w:vAlign w:val="center"/>
          </w:tcPr>
          <w:p>
            <w:pPr>
              <w:pStyle w:val="14"/>
            </w:pPr>
            <w:r>
              <w:t>通用设备运行（或应用软件）使用满意数量占总数量比率</w:t>
            </w:r>
          </w:p>
        </w:tc>
        <w:tc>
          <w:tcPr>
            <w:tcW w:w="2551" w:type="dxa"/>
            <w:vAlign w:val="center"/>
          </w:tcPr>
          <w:p>
            <w:pPr>
              <w:pStyle w:val="14"/>
            </w:pPr>
            <w:r>
              <w:t>≥90个</w:t>
            </w:r>
          </w:p>
        </w:tc>
        <w:tc>
          <w:tcPr>
            <w:tcW w:w="2268" w:type="dxa"/>
            <w:vAlign w:val="center"/>
          </w:tcPr>
          <w:p>
            <w:pPr>
              <w:pStyle w:val="14"/>
            </w:pPr>
            <w:r>
              <w:t>邢台市审计局关于在全市审计系统开展“五个一”活动的实施意见</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2、冀财行/2021/98号提前下达2022年中央审计专项补助经费绩效目标表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1.保障困难地区审计机关能正常开展审计工作，全面独立地履行监督职责</w:t>
            </w:r>
          </w:p>
          <w:p>
            <w:pPr>
              <w:pStyle w:val="14"/>
            </w:pPr>
            <w:r>
              <w:t>2.全国上下一盘棋，拓展审计监督的广度和深度，消除监督盲区</w:t>
            </w:r>
          </w:p>
        </w:tc>
      </w:tr>
    </w:tbl>
    <w:p>
      <w:pPr>
        <w:spacing w:line="2" w:lineRule="exact"/>
        <w:jc w:val="center"/>
      </w:pP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资金执行率</w:t>
            </w:r>
          </w:p>
        </w:tc>
        <w:tc>
          <w:tcPr>
            <w:tcW w:w="2835" w:type="dxa"/>
            <w:vAlign w:val="center"/>
          </w:tcPr>
          <w:p>
            <w:pPr>
              <w:pStyle w:val="14"/>
            </w:pPr>
            <w:r>
              <w:t>反映专项资金的使用情况</w:t>
            </w:r>
          </w:p>
        </w:tc>
        <w:tc>
          <w:tcPr>
            <w:tcW w:w="2551" w:type="dxa"/>
            <w:vAlign w:val="center"/>
          </w:tcPr>
          <w:p>
            <w:pPr>
              <w:pStyle w:val="14"/>
            </w:pPr>
            <w:r>
              <w:t>≥85个</w:t>
            </w:r>
          </w:p>
        </w:tc>
        <w:tc>
          <w:tcPr>
            <w:tcW w:w="2268" w:type="dxa"/>
            <w:vAlign w:val="center"/>
          </w:tcPr>
          <w:p>
            <w:pPr>
              <w:pStyle w:val="14"/>
            </w:pPr>
            <w:r>
              <w:t>决算数据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审计计划完成率</w:t>
            </w:r>
          </w:p>
        </w:tc>
        <w:tc>
          <w:tcPr>
            <w:tcW w:w="2835" w:type="dxa"/>
            <w:vAlign w:val="center"/>
          </w:tcPr>
          <w:p>
            <w:pPr>
              <w:pStyle w:val="14"/>
            </w:pPr>
            <w:r>
              <w:t>审计计划完成的比例</w:t>
            </w:r>
          </w:p>
        </w:tc>
        <w:tc>
          <w:tcPr>
            <w:tcW w:w="2551" w:type="dxa"/>
            <w:vAlign w:val="center"/>
          </w:tcPr>
          <w:p>
            <w:pPr>
              <w:pStyle w:val="14"/>
            </w:pPr>
            <w:r>
              <w:t>100个</w:t>
            </w:r>
          </w:p>
        </w:tc>
        <w:tc>
          <w:tcPr>
            <w:tcW w:w="2268" w:type="dxa"/>
            <w:vAlign w:val="center"/>
          </w:tcPr>
          <w:p>
            <w:pPr>
              <w:pStyle w:val="14"/>
            </w:pPr>
            <w:r>
              <w:t>年度审计工作计划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审计项目按时完成率</w:t>
            </w:r>
          </w:p>
        </w:tc>
        <w:tc>
          <w:tcPr>
            <w:tcW w:w="2835" w:type="dxa"/>
            <w:vAlign w:val="center"/>
          </w:tcPr>
          <w:p>
            <w:pPr>
              <w:pStyle w:val="14"/>
            </w:pPr>
            <w:r>
              <w:t>反映审计项目是否按时完成</w:t>
            </w:r>
          </w:p>
        </w:tc>
        <w:tc>
          <w:tcPr>
            <w:tcW w:w="2551" w:type="dxa"/>
            <w:vAlign w:val="center"/>
          </w:tcPr>
          <w:p>
            <w:pPr>
              <w:pStyle w:val="14"/>
            </w:pPr>
            <w:r>
              <w:t>100个</w:t>
            </w:r>
          </w:p>
        </w:tc>
        <w:tc>
          <w:tcPr>
            <w:tcW w:w="2268" w:type="dxa"/>
            <w:vAlign w:val="center"/>
          </w:tcPr>
          <w:p>
            <w:pPr>
              <w:pStyle w:val="14"/>
            </w:pPr>
            <w:r>
              <w:t>审计报告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项目预算控制数</w:t>
            </w:r>
          </w:p>
        </w:tc>
        <w:tc>
          <w:tcPr>
            <w:tcW w:w="2835" w:type="dxa"/>
            <w:vAlign w:val="center"/>
          </w:tcPr>
          <w:p>
            <w:pPr>
              <w:pStyle w:val="14"/>
            </w:pPr>
            <w:r>
              <w:t>控制财政经费支持规模</w:t>
            </w:r>
          </w:p>
        </w:tc>
        <w:tc>
          <w:tcPr>
            <w:tcW w:w="2551" w:type="dxa"/>
            <w:vAlign w:val="center"/>
          </w:tcPr>
          <w:p>
            <w:pPr>
              <w:pStyle w:val="14"/>
            </w:pPr>
            <w:r>
              <w:t>≤5万元</w:t>
            </w:r>
          </w:p>
        </w:tc>
        <w:tc>
          <w:tcPr>
            <w:tcW w:w="2268"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保障审计机关正常开展审计工作</w:t>
            </w:r>
          </w:p>
        </w:tc>
        <w:tc>
          <w:tcPr>
            <w:tcW w:w="2835" w:type="dxa"/>
            <w:vAlign w:val="center"/>
          </w:tcPr>
          <w:p>
            <w:pPr>
              <w:pStyle w:val="14"/>
            </w:pPr>
            <w:r>
              <w:t>审计机关是否正常的开展审计工作</w:t>
            </w:r>
          </w:p>
        </w:tc>
        <w:tc>
          <w:tcPr>
            <w:tcW w:w="2551" w:type="dxa"/>
            <w:vAlign w:val="center"/>
          </w:tcPr>
          <w:p>
            <w:pPr>
              <w:pStyle w:val="14"/>
            </w:pPr>
            <w:r>
              <w:t>个</w:t>
            </w:r>
          </w:p>
        </w:tc>
        <w:tc>
          <w:tcPr>
            <w:tcW w:w="2268" w:type="dxa"/>
            <w:vAlign w:val="center"/>
          </w:tcPr>
          <w:p>
            <w:pPr>
              <w:pStyle w:val="14"/>
            </w:pPr>
            <w:r>
              <w:t>年度数据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成本节约</w:t>
            </w:r>
          </w:p>
        </w:tc>
        <w:tc>
          <w:tcPr>
            <w:tcW w:w="2835" w:type="dxa"/>
            <w:vAlign w:val="center"/>
          </w:tcPr>
          <w:p>
            <w:pPr>
              <w:pStyle w:val="14"/>
            </w:pPr>
            <w:r>
              <w:t>成本节约</w:t>
            </w:r>
          </w:p>
        </w:tc>
        <w:tc>
          <w:tcPr>
            <w:tcW w:w="2551" w:type="dxa"/>
            <w:vAlign w:val="center"/>
          </w:tcPr>
          <w:p>
            <w:pPr>
              <w:pStyle w:val="14"/>
            </w:pPr>
            <w:r>
              <w:t>≥90%</w:t>
            </w:r>
          </w:p>
        </w:tc>
        <w:tc>
          <w:tcPr>
            <w:tcW w:w="2268" w:type="dxa"/>
            <w:vAlign w:val="center"/>
          </w:tcPr>
          <w:p>
            <w:pPr>
              <w:pStyle w:val="14"/>
            </w:pPr>
            <w:r>
              <w:t>审计报告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满足生态环保要求</w:t>
            </w:r>
          </w:p>
        </w:tc>
        <w:tc>
          <w:tcPr>
            <w:tcW w:w="2835" w:type="dxa"/>
            <w:vAlign w:val="center"/>
          </w:tcPr>
          <w:p>
            <w:pPr>
              <w:pStyle w:val="14"/>
            </w:pPr>
            <w:r>
              <w:t>满足生态环保要求</w:t>
            </w:r>
          </w:p>
        </w:tc>
        <w:tc>
          <w:tcPr>
            <w:tcW w:w="2551" w:type="dxa"/>
            <w:vAlign w:val="center"/>
          </w:tcPr>
          <w:p>
            <w:pPr>
              <w:pStyle w:val="14"/>
            </w:pPr>
            <w:r>
              <w:t>≥95%</w:t>
            </w:r>
          </w:p>
        </w:tc>
        <w:tc>
          <w:tcPr>
            <w:tcW w:w="2268" w:type="dxa"/>
            <w:vAlign w:val="center"/>
          </w:tcPr>
          <w:p>
            <w:pPr>
              <w:pStyle w:val="14"/>
            </w:pPr>
            <w:r>
              <w:t>审计报告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审计决定落实率</w:t>
            </w:r>
          </w:p>
        </w:tc>
        <w:tc>
          <w:tcPr>
            <w:tcW w:w="2835" w:type="dxa"/>
            <w:vAlign w:val="center"/>
          </w:tcPr>
          <w:p>
            <w:pPr>
              <w:pStyle w:val="14"/>
            </w:pPr>
            <w:r>
              <w:t>审计决定落实率</w:t>
            </w:r>
          </w:p>
        </w:tc>
        <w:tc>
          <w:tcPr>
            <w:tcW w:w="2551" w:type="dxa"/>
            <w:vAlign w:val="center"/>
          </w:tcPr>
          <w:p>
            <w:pPr>
              <w:pStyle w:val="14"/>
            </w:pPr>
            <w:r>
              <w:t>≥98%</w:t>
            </w:r>
          </w:p>
        </w:tc>
        <w:tc>
          <w:tcPr>
            <w:tcW w:w="2268" w:type="dxa"/>
            <w:vAlign w:val="center"/>
          </w:tcPr>
          <w:p>
            <w:pPr>
              <w:pStyle w:val="14"/>
            </w:pPr>
            <w:r>
              <w:t>审计报告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审计违纪投诉率</w:t>
            </w:r>
          </w:p>
        </w:tc>
        <w:tc>
          <w:tcPr>
            <w:tcW w:w="2835" w:type="dxa"/>
            <w:vAlign w:val="center"/>
          </w:tcPr>
          <w:p>
            <w:pPr>
              <w:pStyle w:val="14"/>
            </w:pPr>
            <w:r>
              <w:t>在对审计人员依法审计、廉洁审计、文明审计方面投诉的审计项目数量占全部审计项目的比例</w:t>
            </w:r>
          </w:p>
        </w:tc>
        <w:tc>
          <w:tcPr>
            <w:tcW w:w="2551" w:type="dxa"/>
            <w:vAlign w:val="center"/>
          </w:tcPr>
          <w:p>
            <w:pPr>
              <w:pStyle w:val="14"/>
            </w:pPr>
            <w:r>
              <w:t>&lt;5个</w:t>
            </w:r>
          </w:p>
        </w:tc>
        <w:tc>
          <w:tcPr>
            <w:tcW w:w="2268" w:type="dxa"/>
            <w:vAlign w:val="center"/>
          </w:tcPr>
          <w:p>
            <w:pPr>
              <w:pStyle w:val="14"/>
            </w:pPr>
            <w:r>
              <w:t>年度数据</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3、审计业务专项经费绩效目标表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1.通过专项审计调查，综合分析，向有关部门反映情况，揭露问题、提出解决问题的建议。</w:t>
            </w:r>
          </w:p>
        </w:tc>
      </w:tr>
    </w:tbl>
    <w:p>
      <w:pPr>
        <w:spacing w:line="2" w:lineRule="exact"/>
        <w:jc w:val="center"/>
      </w:pP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质量指标</w:t>
            </w:r>
          </w:p>
        </w:tc>
        <w:tc>
          <w:tcPr>
            <w:tcW w:w="2835" w:type="dxa"/>
            <w:vAlign w:val="center"/>
          </w:tcPr>
          <w:p>
            <w:pPr>
              <w:pStyle w:val="14"/>
            </w:pPr>
            <w:r>
              <w:t>审计数量</w:t>
            </w:r>
          </w:p>
        </w:tc>
        <w:tc>
          <w:tcPr>
            <w:tcW w:w="2835" w:type="dxa"/>
            <w:vAlign w:val="center"/>
          </w:tcPr>
          <w:p>
            <w:pPr>
              <w:pStyle w:val="14"/>
            </w:pPr>
            <w:r>
              <w:t>审计要案查处率</w:t>
            </w:r>
          </w:p>
        </w:tc>
        <w:tc>
          <w:tcPr>
            <w:tcW w:w="2551" w:type="dxa"/>
            <w:vAlign w:val="center"/>
          </w:tcPr>
          <w:p>
            <w:pPr>
              <w:pStyle w:val="14"/>
            </w:pPr>
            <w:r>
              <w:t>≥90%</w:t>
            </w:r>
          </w:p>
        </w:tc>
        <w:tc>
          <w:tcPr>
            <w:tcW w:w="2268" w:type="dxa"/>
            <w:vAlign w:val="center"/>
          </w:tcPr>
          <w:p>
            <w:pPr>
              <w:pStyle w:val="14"/>
            </w:pPr>
            <w:r>
              <w:t>《审计准则》第9条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未按时完成审计档案归档的审计项</w:t>
            </w:r>
          </w:p>
        </w:tc>
        <w:tc>
          <w:tcPr>
            <w:tcW w:w="2835" w:type="dxa"/>
            <w:vAlign w:val="center"/>
          </w:tcPr>
          <w:p>
            <w:pPr>
              <w:pStyle w:val="14"/>
            </w:pPr>
            <w:r>
              <w:t>未按时完成审计档案归档的审计项目数量</w:t>
            </w:r>
          </w:p>
        </w:tc>
        <w:tc>
          <w:tcPr>
            <w:tcW w:w="2551" w:type="dxa"/>
            <w:vAlign w:val="center"/>
          </w:tcPr>
          <w:p>
            <w:pPr>
              <w:pStyle w:val="14"/>
            </w:pPr>
            <w:r>
              <w:t>≤2%</w:t>
            </w:r>
          </w:p>
        </w:tc>
        <w:tc>
          <w:tcPr>
            <w:tcW w:w="2268" w:type="dxa"/>
            <w:vAlign w:val="center"/>
          </w:tcPr>
          <w:p>
            <w:pPr>
              <w:pStyle w:val="14"/>
            </w:pPr>
            <w:r>
              <w:t>《审计准则》第127条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未按时完成审计项目数量</w:t>
            </w:r>
          </w:p>
        </w:tc>
        <w:tc>
          <w:tcPr>
            <w:tcW w:w="2835" w:type="dxa"/>
            <w:vAlign w:val="center"/>
          </w:tcPr>
          <w:p>
            <w:pPr>
              <w:pStyle w:val="14"/>
            </w:pPr>
            <w:r>
              <w:t>未按时完成审计项目数量</w:t>
            </w:r>
          </w:p>
        </w:tc>
        <w:tc>
          <w:tcPr>
            <w:tcW w:w="2551" w:type="dxa"/>
            <w:vAlign w:val="center"/>
          </w:tcPr>
          <w:p>
            <w:pPr>
              <w:pStyle w:val="14"/>
            </w:pPr>
            <w:r>
              <w:t>≤10%</w:t>
            </w:r>
          </w:p>
        </w:tc>
        <w:tc>
          <w:tcPr>
            <w:tcW w:w="2268" w:type="dxa"/>
            <w:vAlign w:val="center"/>
          </w:tcPr>
          <w:p>
            <w:pPr>
              <w:pStyle w:val="14"/>
            </w:pPr>
            <w:r>
              <w:t>《审计准则》第127条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完成金额</w:t>
            </w:r>
          </w:p>
        </w:tc>
        <w:tc>
          <w:tcPr>
            <w:tcW w:w="2835" w:type="dxa"/>
            <w:vAlign w:val="center"/>
          </w:tcPr>
          <w:p>
            <w:pPr>
              <w:pStyle w:val="14"/>
            </w:pPr>
            <w:r>
              <w:t>完成金额</w:t>
            </w:r>
          </w:p>
        </w:tc>
        <w:tc>
          <w:tcPr>
            <w:tcW w:w="2551" w:type="dxa"/>
            <w:vAlign w:val="center"/>
          </w:tcPr>
          <w:p>
            <w:pPr>
              <w:pStyle w:val="14"/>
            </w:pPr>
            <w:r>
              <w:t>≥50万</w:t>
            </w:r>
          </w:p>
        </w:tc>
        <w:tc>
          <w:tcPr>
            <w:tcW w:w="2268" w:type="dxa"/>
            <w:vAlign w:val="center"/>
          </w:tcPr>
          <w:p>
            <w:pPr>
              <w:pStyle w:val="14"/>
            </w:pPr>
            <w:r>
              <w:t>《审计准则》第127条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工作完成率</w:t>
            </w:r>
          </w:p>
        </w:tc>
        <w:tc>
          <w:tcPr>
            <w:tcW w:w="2835" w:type="dxa"/>
            <w:vAlign w:val="center"/>
          </w:tcPr>
          <w:p>
            <w:pPr>
              <w:pStyle w:val="14"/>
            </w:pPr>
            <w:r>
              <w:t>工作完成率</w:t>
            </w:r>
          </w:p>
        </w:tc>
        <w:tc>
          <w:tcPr>
            <w:tcW w:w="2551" w:type="dxa"/>
            <w:vAlign w:val="center"/>
          </w:tcPr>
          <w:p>
            <w:pPr>
              <w:pStyle w:val="14"/>
            </w:pPr>
            <w:r>
              <w:t>≥95%</w:t>
            </w:r>
          </w:p>
        </w:tc>
        <w:tc>
          <w:tcPr>
            <w:tcW w:w="2268" w:type="dxa"/>
            <w:vAlign w:val="center"/>
          </w:tcPr>
          <w:p>
            <w:pPr>
              <w:pStyle w:val="14"/>
            </w:pPr>
            <w:r>
              <w:t>《审计准则》123条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成本节约</w:t>
            </w:r>
          </w:p>
        </w:tc>
        <w:tc>
          <w:tcPr>
            <w:tcW w:w="2835" w:type="dxa"/>
            <w:vAlign w:val="center"/>
          </w:tcPr>
          <w:p>
            <w:pPr>
              <w:pStyle w:val="14"/>
            </w:pPr>
            <w:r>
              <w:t>成本节约</w:t>
            </w:r>
          </w:p>
        </w:tc>
        <w:tc>
          <w:tcPr>
            <w:tcW w:w="2551" w:type="dxa"/>
            <w:vAlign w:val="center"/>
          </w:tcPr>
          <w:p>
            <w:pPr>
              <w:pStyle w:val="14"/>
            </w:pPr>
            <w:r>
              <w:t>≥90%</w:t>
            </w:r>
          </w:p>
        </w:tc>
        <w:tc>
          <w:tcPr>
            <w:tcW w:w="2268" w:type="dxa"/>
            <w:vAlign w:val="center"/>
          </w:tcPr>
          <w:p>
            <w:pPr>
              <w:pStyle w:val="14"/>
            </w:pPr>
            <w:r>
              <w:t>《审计准则》165条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满足生态环保要求</w:t>
            </w:r>
          </w:p>
        </w:tc>
        <w:tc>
          <w:tcPr>
            <w:tcW w:w="2835" w:type="dxa"/>
            <w:vAlign w:val="center"/>
          </w:tcPr>
          <w:p>
            <w:pPr>
              <w:pStyle w:val="14"/>
            </w:pPr>
            <w:r>
              <w:t>满足生态环保要求</w:t>
            </w:r>
          </w:p>
        </w:tc>
        <w:tc>
          <w:tcPr>
            <w:tcW w:w="2551" w:type="dxa"/>
            <w:vAlign w:val="center"/>
          </w:tcPr>
          <w:p>
            <w:pPr>
              <w:pStyle w:val="14"/>
            </w:pPr>
            <w:r>
              <w:t>≥95%</w:t>
            </w:r>
          </w:p>
        </w:tc>
        <w:tc>
          <w:tcPr>
            <w:tcW w:w="2268" w:type="dxa"/>
            <w:vAlign w:val="center"/>
          </w:tcPr>
          <w:p>
            <w:pPr>
              <w:pStyle w:val="14"/>
            </w:pPr>
            <w:r>
              <w:t>《审计准则》165条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审计决定落实率</w:t>
            </w:r>
          </w:p>
        </w:tc>
        <w:tc>
          <w:tcPr>
            <w:tcW w:w="2835" w:type="dxa"/>
            <w:vAlign w:val="center"/>
          </w:tcPr>
          <w:p>
            <w:pPr>
              <w:pStyle w:val="14"/>
            </w:pPr>
            <w:r>
              <w:t>审计决定落实率</w:t>
            </w:r>
          </w:p>
        </w:tc>
        <w:tc>
          <w:tcPr>
            <w:tcW w:w="2551" w:type="dxa"/>
            <w:vAlign w:val="center"/>
          </w:tcPr>
          <w:p>
            <w:pPr>
              <w:pStyle w:val="14"/>
            </w:pPr>
            <w:r>
              <w:t>≥98%</w:t>
            </w:r>
          </w:p>
        </w:tc>
        <w:tc>
          <w:tcPr>
            <w:tcW w:w="2268" w:type="dxa"/>
            <w:vAlign w:val="center"/>
          </w:tcPr>
          <w:p>
            <w:pPr>
              <w:pStyle w:val="14"/>
            </w:pPr>
            <w:r>
              <w:t>《审计准则》165条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办理单位满意度</w:t>
            </w:r>
          </w:p>
        </w:tc>
        <w:tc>
          <w:tcPr>
            <w:tcW w:w="2835" w:type="dxa"/>
            <w:vAlign w:val="center"/>
          </w:tcPr>
          <w:p>
            <w:pPr>
              <w:pStyle w:val="14"/>
            </w:pPr>
            <w:r>
              <w:t>办理单位满意度</w:t>
            </w:r>
          </w:p>
        </w:tc>
        <w:tc>
          <w:tcPr>
            <w:tcW w:w="2551" w:type="dxa"/>
            <w:vAlign w:val="center"/>
          </w:tcPr>
          <w:p>
            <w:pPr>
              <w:pStyle w:val="14"/>
            </w:pPr>
            <w:r>
              <w:t>≥99%</w:t>
            </w:r>
          </w:p>
        </w:tc>
        <w:tc>
          <w:tcPr>
            <w:tcW w:w="2268" w:type="dxa"/>
            <w:vAlign w:val="center"/>
          </w:tcPr>
          <w:p>
            <w:pPr>
              <w:pStyle w:val="14"/>
            </w:pPr>
            <w:r>
              <w:t>《审计准则》</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4、审计业务综合执法经费(非税）绩效目标表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1.通过专项审计调查，综合分析，向有关部门反映情况，揭露问题、提出解决问题的建议，为政府决策提供依据，为国家宏观调控服务。</w:t>
            </w:r>
          </w:p>
        </w:tc>
      </w:tr>
    </w:tbl>
    <w:p>
      <w:pPr>
        <w:spacing w:line="2" w:lineRule="exact"/>
        <w:jc w:val="center"/>
      </w:pP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质量指标</w:t>
            </w:r>
          </w:p>
        </w:tc>
        <w:tc>
          <w:tcPr>
            <w:tcW w:w="2835" w:type="dxa"/>
            <w:vAlign w:val="center"/>
          </w:tcPr>
          <w:p>
            <w:pPr>
              <w:pStyle w:val="14"/>
            </w:pPr>
            <w:r>
              <w:t>审计数量</w:t>
            </w:r>
          </w:p>
        </w:tc>
        <w:tc>
          <w:tcPr>
            <w:tcW w:w="2835" w:type="dxa"/>
            <w:vAlign w:val="center"/>
          </w:tcPr>
          <w:p>
            <w:pPr>
              <w:pStyle w:val="14"/>
            </w:pPr>
            <w:r>
              <w:t>审计要案查处率</w:t>
            </w:r>
          </w:p>
        </w:tc>
        <w:tc>
          <w:tcPr>
            <w:tcW w:w="2551" w:type="dxa"/>
            <w:vAlign w:val="center"/>
          </w:tcPr>
          <w:p>
            <w:pPr>
              <w:pStyle w:val="14"/>
            </w:pPr>
            <w:r>
              <w:t>≥90%</w:t>
            </w:r>
          </w:p>
        </w:tc>
        <w:tc>
          <w:tcPr>
            <w:tcW w:w="2268" w:type="dxa"/>
            <w:vAlign w:val="center"/>
          </w:tcPr>
          <w:p>
            <w:pPr>
              <w:pStyle w:val="14"/>
            </w:pPr>
            <w:r>
              <w:t>《审计准则》第9条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未按时完成审计档案归档的审计项</w:t>
            </w:r>
          </w:p>
        </w:tc>
        <w:tc>
          <w:tcPr>
            <w:tcW w:w="2835" w:type="dxa"/>
            <w:vAlign w:val="center"/>
          </w:tcPr>
          <w:p>
            <w:pPr>
              <w:pStyle w:val="14"/>
            </w:pPr>
            <w:r>
              <w:t>未按时完成审计档案归档的审计项目数量</w:t>
            </w:r>
          </w:p>
        </w:tc>
        <w:tc>
          <w:tcPr>
            <w:tcW w:w="2551" w:type="dxa"/>
            <w:vAlign w:val="center"/>
          </w:tcPr>
          <w:p>
            <w:pPr>
              <w:pStyle w:val="14"/>
            </w:pPr>
            <w:r>
              <w:t>≤2%</w:t>
            </w:r>
          </w:p>
        </w:tc>
        <w:tc>
          <w:tcPr>
            <w:tcW w:w="2268" w:type="dxa"/>
            <w:vAlign w:val="center"/>
          </w:tcPr>
          <w:p>
            <w:pPr>
              <w:pStyle w:val="14"/>
            </w:pPr>
            <w:r>
              <w:t>《审计准则》第127条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未按时完成审计项目数量</w:t>
            </w:r>
          </w:p>
        </w:tc>
        <w:tc>
          <w:tcPr>
            <w:tcW w:w="2835" w:type="dxa"/>
            <w:vAlign w:val="center"/>
          </w:tcPr>
          <w:p>
            <w:pPr>
              <w:pStyle w:val="14"/>
            </w:pPr>
            <w:r>
              <w:t>未按时完成审计项目数量</w:t>
            </w:r>
          </w:p>
        </w:tc>
        <w:tc>
          <w:tcPr>
            <w:tcW w:w="2551" w:type="dxa"/>
            <w:vAlign w:val="center"/>
          </w:tcPr>
          <w:p>
            <w:pPr>
              <w:pStyle w:val="14"/>
            </w:pPr>
            <w:r>
              <w:t>≤10%</w:t>
            </w:r>
          </w:p>
        </w:tc>
        <w:tc>
          <w:tcPr>
            <w:tcW w:w="2268" w:type="dxa"/>
            <w:vAlign w:val="center"/>
          </w:tcPr>
          <w:p>
            <w:pPr>
              <w:pStyle w:val="14"/>
            </w:pPr>
            <w:r>
              <w:t>《审计准则》第127条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完成金额</w:t>
            </w:r>
          </w:p>
        </w:tc>
        <w:tc>
          <w:tcPr>
            <w:tcW w:w="2835" w:type="dxa"/>
            <w:vAlign w:val="center"/>
          </w:tcPr>
          <w:p>
            <w:pPr>
              <w:pStyle w:val="14"/>
            </w:pPr>
            <w:r>
              <w:t>完成金额</w:t>
            </w:r>
          </w:p>
        </w:tc>
        <w:tc>
          <w:tcPr>
            <w:tcW w:w="2551" w:type="dxa"/>
            <w:vAlign w:val="center"/>
          </w:tcPr>
          <w:p>
            <w:pPr>
              <w:pStyle w:val="14"/>
            </w:pPr>
            <w:r>
              <w:t>≥50万</w:t>
            </w:r>
          </w:p>
        </w:tc>
        <w:tc>
          <w:tcPr>
            <w:tcW w:w="2268" w:type="dxa"/>
            <w:vAlign w:val="center"/>
          </w:tcPr>
          <w:p>
            <w:pPr>
              <w:pStyle w:val="14"/>
            </w:pPr>
            <w:r>
              <w:t>《审计准则》第127条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工作完成率</w:t>
            </w:r>
          </w:p>
        </w:tc>
        <w:tc>
          <w:tcPr>
            <w:tcW w:w="2835" w:type="dxa"/>
            <w:vAlign w:val="center"/>
          </w:tcPr>
          <w:p>
            <w:pPr>
              <w:pStyle w:val="14"/>
            </w:pPr>
            <w:r>
              <w:t>工作完成率</w:t>
            </w:r>
          </w:p>
        </w:tc>
        <w:tc>
          <w:tcPr>
            <w:tcW w:w="2551" w:type="dxa"/>
            <w:vAlign w:val="center"/>
          </w:tcPr>
          <w:p>
            <w:pPr>
              <w:pStyle w:val="14"/>
            </w:pPr>
            <w:r>
              <w:t>≥95%</w:t>
            </w:r>
          </w:p>
        </w:tc>
        <w:tc>
          <w:tcPr>
            <w:tcW w:w="2268" w:type="dxa"/>
            <w:vAlign w:val="center"/>
          </w:tcPr>
          <w:p>
            <w:pPr>
              <w:pStyle w:val="14"/>
            </w:pPr>
            <w:r>
              <w:t>《审计准则》123条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成本节约</w:t>
            </w:r>
          </w:p>
        </w:tc>
        <w:tc>
          <w:tcPr>
            <w:tcW w:w="2835" w:type="dxa"/>
            <w:vAlign w:val="center"/>
          </w:tcPr>
          <w:p>
            <w:pPr>
              <w:pStyle w:val="14"/>
            </w:pPr>
            <w:r>
              <w:t>成本节约</w:t>
            </w:r>
          </w:p>
        </w:tc>
        <w:tc>
          <w:tcPr>
            <w:tcW w:w="2551" w:type="dxa"/>
            <w:vAlign w:val="center"/>
          </w:tcPr>
          <w:p>
            <w:pPr>
              <w:pStyle w:val="14"/>
            </w:pPr>
            <w:r>
              <w:t>≥90%</w:t>
            </w:r>
          </w:p>
        </w:tc>
        <w:tc>
          <w:tcPr>
            <w:tcW w:w="2268" w:type="dxa"/>
            <w:vAlign w:val="center"/>
          </w:tcPr>
          <w:p>
            <w:pPr>
              <w:pStyle w:val="14"/>
            </w:pPr>
            <w:r>
              <w:t>《审计准则》165条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满足生态环保要求</w:t>
            </w:r>
          </w:p>
        </w:tc>
        <w:tc>
          <w:tcPr>
            <w:tcW w:w="2835" w:type="dxa"/>
            <w:vAlign w:val="center"/>
          </w:tcPr>
          <w:p>
            <w:pPr>
              <w:pStyle w:val="14"/>
            </w:pPr>
            <w:r>
              <w:t>满足生态环保要求</w:t>
            </w:r>
          </w:p>
        </w:tc>
        <w:tc>
          <w:tcPr>
            <w:tcW w:w="2551" w:type="dxa"/>
            <w:vAlign w:val="center"/>
          </w:tcPr>
          <w:p>
            <w:pPr>
              <w:pStyle w:val="14"/>
            </w:pPr>
            <w:r>
              <w:t>≥95%</w:t>
            </w:r>
          </w:p>
        </w:tc>
        <w:tc>
          <w:tcPr>
            <w:tcW w:w="2268" w:type="dxa"/>
            <w:vAlign w:val="center"/>
          </w:tcPr>
          <w:p>
            <w:pPr>
              <w:pStyle w:val="14"/>
            </w:pPr>
            <w:r>
              <w:t>《审计准则》165条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审计决定落实率</w:t>
            </w:r>
          </w:p>
        </w:tc>
        <w:tc>
          <w:tcPr>
            <w:tcW w:w="2835" w:type="dxa"/>
            <w:vAlign w:val="center"/>
          </w:tcPr>
          <w:p>
            <w:pPr>
              <w:pStyle w:val="14"/>
            </w:pPr>
            <w:r>
              <w:t>审计决定落实率</w:t>
            </w:r>
          </w:p>
        </w:tc>
        <w:tc>
          <w:tcPr>
            <w:tcW w:w="2551" w:type="dxa"/>
            <w:vAlign w:val="center"/>
          </w:tcPr>
          <w:p>
            <w:pPr>
              <w:pStyle w:val="14"/>
            </w:pPr>
            <w:r>
              <w:t>≥98%</w:t>
            </w:r>
          </w:p>
        </w:tc>
        <w:tc>
          <w:tcPr>
            <w:tcW w:w="2268" w:type="dxa"/>
            <w:vAlign w:val="center"/>
          </w:tcPr>
          <w:p>
            <w:pPr>
              <w:pStyle w:val="14"/>
            </w:pPr>
            <w:r>
              <w:t>《审计准则》165条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办理单位满意度</w:t>
            </w:r>
          </w:p>
        </w:tc>
        <w:tc>
          <w:tcPr>
            <w:tcW w:w="2835" w:type="dxa"/>
            <w:vAlign w:val="center"/>
          </w:tcPr>
          <w:p>
            <w:pPr>
              <w:pStyle w:val="14"/>
            </w:pPr>
            <w:r>
              <w:t>办理单位满意度</w:t>
            </w:r>
          </w:p>
        </w:tc>
        <w:tc>
          <w:tcPr>
            <w:tcW w:w="2551" w:type="dxa"/>
            <w:vAlign w:val="center"/>
          </w:tcPr>
          <w:p>
            <w:pPr>
              <w:pStyle w:val="14"/>
            </w:pPr>
            <w:r>
              <w:t>≥99%</w:t>
            </w:r>
          </w:p>
        </w:tc>
        <w:tc>
          <w:tcPr>
            <w:tcW w:w="2268" w:type="dxa"/>
            <w:vAlign w:val="center"/>
          </w:tcPr>
          <w:p>
            <w:pPr>
              <w:pStyle w:val="14"/>
            </w:pPr>
            <w:r>
              <w:t>《审计准则》</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5、政府投资项目审计绩效目标表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1.完成对政府投资建设项目的预算执行情况、工程结算、竣工结算的审计。</w:t>
            </w:r>
            <w:r>
              <w:tab/>
            </w:r>
            <w:r>
              <w:tab/>
            </w:r>
            <w:r>
              <w:tab/>
            </w:r>
            <w:r>
              <w:tab/>
            </w:r>
            <w:r>
              <w:tab/>
            </w:r>
            <w:r>
              <w:tab/>
            </w:r>
          </w:p>
          <w:p>
            <w:pPr>
              <w:pStyle w:val="14"/>
            </w:pPr>
          </w:p>
        </w:tc>
      </w:tr>
    </w:tbl>
    <w:p>
      <w:pPr>
        <w:spacing w:line="2" w:lineRule="exact"/>
        <w:jc w:val="center"/>
      </w:pP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审计项目数量</w:t>
            </w:r>
          </w:p>
        </w:tc>
        <w:tc>
          <w:tcPr>
            <w:tcW w:w="2835" w:type="dxa"/>
            <w:vAlign w:val="center"/>
          </w:tcPr>
          <w:p>
            <w:pPr>
              <w:pStyle w:val="14"/>
            </w:pPr>
            <w:r>
              <w:t>完成审计项目数量占年初审计项目计划数量的比率</w:t>
            </w:r>
          </w:p>
        </w:tc>
        <w:tc>
          <w:tcPr>
            <w:tcW w:w="2551" w:type="dxa"/>
            <w:vAlign w:val="center"/>
          </w:tcPr>
          <w:p>
            <w:pPr>
              <w:pStyle w:val="14"/>
            </w:pPr>
            <w:r>
              <w:t>≥90个</w:t>
            </w:r>
          </w:p>
        </w:tc>
        <w:tc>
          <w:tcPr>
            <w:tcW w:w="2268" w:type="dxa"/>
            <w:vAlign w:val="center"/>
          </w:tcPr>
          <w:p>
            <w:pPr>
              <w:pStyle w:val="14"/>
            </w:pPr>
            <w:r>
              <w:t>年初审计项目计划数量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监督检查覆盖率（%）</w:t>
            </w:r>
          </w:p>
        </w:tc>
        <w:tc>
          <w:tcPr>
            <w:tcW w:w="2835" w:type="dxa"/>
            <w:vAlign w:val="center"/>
          </w:tcPr>
          <w:p>
            <w:pPr>
              <w:pStyle w:val="14"/>
            </w:pPr>
            <w:r>
              <w:t>实施开展监督检查的对象数量占应监管对象总数的比率</w:t>
            </w:r>
          </w:p>
        </w:tc>
        <w:tc>
          <w:tcPr>
            <w:tcW w:w="2551" w:type="dxa"/>
            <w:vAlign w:val="center"/>
          </w:tcPr>
          <w:p>
            <w:pPr>
              <w:pStyle w:val="14"/>
            </w:pPr>
            <w:r>
              <w:t>≥90个</w:t>
            </w:r>
          </w:p>
        </w:tc>
        <w:tc>
          <w:tcPr>
            <w:tcW w:w="2268" w:type="dxa"/>
            <w:vAlign w:val="center"/>
          </w:tcPr>
          <w:p>
            <w:pPr>
              <w:pStyle w:val="14"/>
            </w:pPr>
            <w:r>
              <w:t>《审计准则》第9条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审计决定落实率（%）</w:t>
            </w:r>
          </w:p>
        </w:tc>
        <w:tc>
          <w:tcPr>
            <w:tcW w:w="2835" w:type="dxa"/>
            <w:vAlign w:val="center"/>
          </w:tcPr>
          <w:p>
            <w:pPr>
              <w:pStyle w:val="14"/>
            </w:pPr>
            <w:r>
              <w:t>反映审计决定落实情况</w:t>
            </w:r>
          </w:p>
        </w:tc>
        <w:tc>
          <w:tcPr>
            <w:tcW w:w="2551" w:type="dxa"/>
            <w:vAlign w:val="center"/>
          </w:tcPr>
          <w:p>
            <w:pPr>
              <w:pStyle w:val="14"/>
            </w:pPr>
            <w:r>
              <w:t>≥90个</w:t>
            </w:r>
          </w:p>
        </w:tc>
        <w:tc>
          <w:tcPr>
            <w:tcW w:w="2268" w:type="dxa"/>
            <w:vAlign w:val="center"/>
          </w:tcPr>
          <w:p>
            <w:pPr>
              <w:pStyle w:val="14"/>
            </w:pPr>
            <w:r>
              <w:t>《审计准则》第127条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项目预算控制数</w:t>
            </w:r>
          </w:p>
        </w:tc>
        <w:tc>
          <w:tcPr>
            <w:tcW w:w="2835" w:type="dxa"/>
            <w:vAlign w:val="center"/>
          </w:tcPr>
          <w:p>
            <w:pPr>
              <w:pStyle w:val="14"/>
            </w:pPr>
            <w:r>
              <w:t>实际支出数占项目预算比率</w:t>
            </w:r>
          </w:p>
        </w:tc>
        <w:tc>
          <w:tcPr>
            <w:tcW w:w="2551" w:type="dxa"/>
            <w:vAlign w:val="center"/>
          </w:tcPr>
          <w:p>
            <w:pPr>
              <w:pStyle w:val="14"/>
            </w:pPr>
            <w:r>
              <w:t>≥90元</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审计建议采纳率（%）</w:t>
            </w:r>
          </w:p>
        </w:tc>
        <w:tc>
          <w:tcPr>
            <w:tcW w:w="2835" w:type="dxa"/>
            <w:vAlign w:val="center"/>
          </w:tcPr>
          <w:p>
            <w:pPr>
              <w:pStyle w:val="14"/>
            </w:pPr>
            <w:r>
              <w:t>被采纳的审计建议占发现问题总数的比率</w:t>
            </w:r>
          </w:p>
        </w:tc>
        <w:tc>
          <w:tcPr>
            <w:tcW w:w="2551" w:type="dxa"/>
            <w:vAlign w:val="center"/>
          </w:tcPr>
          <w:p>
            <w:pPr>
              <w:pStyle w:val="14"/>
            </w:pPr>
            <w:r>
              <w:t>≥90条</w:t>
            </w:r>
          </w:p>
        </w:tc>
        <w:tc>
          <w:tcPr>
            <w:tcW w:w="2268" w:type="dxa"/>
            <w:vAlign w:val="center"/>
          </w:tcPr>
          <w:p>
            <w:pPr>
              <w:pStyle w:val="14"/>
            </w:pPr>
            <w:r>
              <w:t>《审计准则》123条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问题整改率（%）</w:t>
            </w:r>
          </w:p>
        </w:tc>
        <w:tc>
          <w:tcPr>
            <w:tcW w:w="2835" w:type="dxa"/>
            <w:vAlign w:val="center"/>
          </w:tcPr>
          <w:p>
            <w:pPr>
              <w:pStyle w:val="14"/>
            </w:pPr>
            <w:r>
              <w:t>完成的每个审计项目后要求被审计单位对审计发现的问题提交整改落实数量占审计发现问题数量的比例</w:t>
            </w:r>
          </w:p>
        </w:tc>
        <w:tc>
          <w:tcPr>
            <w:tcW w:w="2551" w:type="dxa"/>
            <w:vAlign w:val="center"/>
          </w:tcPr>
          <w:p>
            <w:pPr>
              <w:pStyle w:val="14"/>
            </w:pPr>
            <w:r>
              <w:t>≥90个</w:t>
            </w:r>
          </w:p>
        </w:tc>
        <w:tc>
          <w:tcPr>
            <w:tcW w:w="2268" w:type="dxa"/>
            <w:vAlign w:val="center"/>
          </w:tcPr>
          <w:p>
            <w:pPr>
              <w:pStyle w:val="14"/>
            </w:pPr>
            <w:r>
              <w:t>《审计准则》165条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审计决定落实率</w:t>
            </w:r>
          </w:p>
        </w:tc>
        <w:tc>
          <w:tcPr>
            <w:tcW w:w="2835" w:type="dxa"/>
            <w:vAlign w:val="center"/>
          </w:tcPr>
          <w:p>
            <w:pPr>
              <w:pStyle w:val="14"/>
            </w:pPr>
            <w:r>
              <w:t>审计决定落实率</w:t>
            </w:r>
          </w:p>
        </w:tc>
        <w:tc>
          <w:tcPr>
            <w:tcW w:w="2551" w:type="dxa"/>
            <w:vAlign w:val="center"/>
          </w:tcPr>
          <w:p>
            <w:pPr>
              <w:pStyle w:val="14"/>
            </w:pPr>
            <w:r>
              <w:t>≥98%</w:t>
            </w:r>
          </w:p>
        </w:tc>
        <w:tc>
          <w:tcPr>
            <w:tcW w:w="2268" w:type="dxa"/>
            <w:vAlign w:val="center"/>
          </w:tcPr>
          <w:p>
            <w:pPr>
              <w:pStyle w:val="14"/>
            </w:pPr>
            <w:r>
              <w:t>《审计准则》165条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满足生态环保要求</w:t>
            </w:r>
          </w:p>
        </w:tc>
        <w:tc>
          <w:tcPr>
            <w:tcW w:w="2835" w:type="dxa"/>
            <w:vAlign w:val="center"/>
          </w:tcPr>
          <w:p>
            <w:pPr>
              <w:pStyle w:val="14"/>
            </w:pPr>
            <w:r>
              <w:t>满足生态环保要求</w:t>
            </w:r>
          </w:p>
        </w:tc>
        <w:tc>
          <w:tcPr>
            <w:tcW w:w="2551" w:type="dxa"/>
            <w:vAlign w:val="center"/>
          </w:tcPr>
          <w:p>
            <w:pPr>
              <w:pStyle w:val="14"/>
            </w:pPr>
            <w:r>
              <w:t>≥95%</w:t>
            </w:r>
          </w:p>
        </w:tc>
        <w:tc>
          <w:tcPr>
            <w:tcW w:w="2268" w:type="dxa"/>
            <w:vAlign w:val="center"/>
          </w:tcPr>
          <w:p>
            <w:pPr>
              <w:pStyle w:val="14"/>
            </w:pPr>
            <w:r>
              <w:t>《审计准则》165条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行政复议案件数量</w:t>
            </w:r>
          </w:p>
        </w:tc>
        <w:tc>
          <w:tcPr>
            <w:tcW w:w="2835" w:type="dxa"/>
            <w:vAlign w:val="center"/>
          </w:tcPr>
          <w:p>
            <w:pPr>
              <w:pStyle w:val="14"/>
            </w:pPr>
            <w:r>
              <w:t>行政复议案件占审计项目比例</w:t>
            </w:r>
          </w:p>
        </w:tc>
        <w:tc>
          <w:tcPr>
            <w:tcW w:w="2551" w:type="dxa"/>
            <w:vAlign w:val="center"/>
          </w:tcPr>
          <w:p>
            <w:pPr>
              <w:pStyle w:val="14"/>
            </w:pPr>
            <w:r>
              <w:t>≤2个</w:t>
            </w:r>
          </w:p>
        </w:tc>
        <w:tc>
          <w:tcPr>
            <w:tcW w:w="2268" w:type="dxa"/>
            <w:vAlign w:val="center"/>
          </w:tcPr>
          <w:p>
            <w:pPr>
              <w:pStyle w:val="14"/>
            </w:pPr>
            <w:r>
              <w:t>《审计准则》</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2022年，威县审计局</w:t>
      </w:r>
      <w:r>
        <w:rPr>
          <w:rFonts w:hint="eastAsia" w:eastAsia="方正仿宋_GBK"/>
          <w:color w:val="000000"/>
          <w:sz w:val="28"/>
          <w:lang w:eastAsia="zh-CN"/>
        </w:rPr>
        <w:t>（本级）</w:t>
      </w:r>
      <w:r>
        <w:rPr>
          <w:rFonts w:eastAsia="方正仿宋_GBK"/>
          <w:color w:val="000000"/>
          <w:sz w:val="28"/>
        </w:rPr>
        <w:t>安排政府采购预算</w:t>
      </w:r>
      <w:r>
        <w:rPr>
          <w:rFonts w:hint="eastAsia" w:eastAsia="方正仿宋_GBK"/>
          <w:color w:val="000000"/>
          <w:sz w:val="28"/>
          <w:lang w:val="en-US" w:eastAsia="zh-CN"/>
        </w:rPr>
        <w:t>15.6</w:t>
      </w:r>
      <w:r>
        <w:rPr>
          <w:rFonts w:eastAsia="方正仿宋_GBK"/>
          <w:color w:val="000000"/>
          <w:sz w:val="28"/>
        </w:rPr>
        <w:t>万元。具体内容见下表。</w:t>
      </w:r>
    </w:p>
    <w:p>
      <w:pPr>
        <w:jc w:val="center"/>
      </w:pPr>
      <w:r>
        <w:rPr>
          <w:rFonts w:ascii="方正小标宋_GBK" w:hAnsi="方正小标宋_GBK" w:eastAsia="方正小标宋_GBK" w:cs="方正小标宋_GBK"/>
          <w:color w:val="000000"/>
          <w:sz w:val="36"/>
        </w:rPr>
        <w:t>部门政府采购预算</w:t>
      </w:r>
    </w:p>
    <w:tbl>
      <w:tblPr>
        <w:tblStyle w:val="6"/>
        <w:tblW w:w="1601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rPr>
                <w:rFonts w:hint="default" w:eastAsia="方正小标宋_GBK"/>
                <w:lang w:val="en-US" w:eastAsia="zh-CN"/>
              </w:rPr>
            </w:pPr>
            <w:r>
              <w:t>319</w:t>
            </w:r>
            <w:r>
              <w:rPr>
                <w:rFonts w:hint="eastAsia"/>
                <w:lang w:val="en-US" w:eastAsia="zh-CN"/>
              </w:rPr>
              <w:t>001</w:t>
            </w:r>
            <w:r>
              <w:t>威县审计局</w:t>
            </w:r>
            <w:r>
              <w:rPr>
                <w:rFonts w:hint="eastAsia"/>
                <w:lang w:val="en-US" w:eastAsia="zh-CN"/>
              </w:rPr>
              <w:t>(本级）</w:t>
            </w:r>
          </w:p>
        </w:tc>
        <w:tc>
          <w:tcPr>
            <w:tcW w:w="8676" w:type="dxa"/>
            <w:gridSpan w:val="9"/>
            <w:tcBorders>
              <w:top w:val="single" w:color="FFFFFF" w:sz="6" w:space="0"/>
              <w:left w:val="single" w:color="FFFFFF" w:sz="6" w:space="0"/>
              <w:right w:val="single" w:color="FFFFFF" w:sz="6" w:space="0"/>
            </w:tcBorders>
            <w:vAlign w:val="center"/>
          </w:tcPr>
          <w:p>
            <w:pPr>
              <w:pStyle w:val="26"/>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2" w:type="dxa"/>
            <w:gridSpan w:val="8"/>
            <w:vAlign w:val="center"/>
          </w:tcPr>
          <w:p>
            <w:pPr>
              <w:pStyle w:val="12"/>
            </w:pPr>
            <w:r>
              <w:t>政府采购金额（当年部门预算安排资金）</w:t>
            </w:r>
          </w:p>
        </w:tc>
        <w:tc>
          <w:tcPr>
            <w:tcW w:w="964" w:type="dxa"/>
            <w:vMerge w:val="restart"/>
            <w:vAlign w:val="center"/>
          </w:tcPr>
          <w:p>
            <w:pPr>
              <w:pStyle w:val="12"/>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rPr>
                <w:rFonts w:hint="eastAsia" w:eastAsiaTheme="minorEastAsia"/>
                <w:lang w:val="en-US" w:eastAsia="zh-CN"/>
              </w:rPr>
            </w:pPr>
            <w:r>
              <w:rPr>
                <w:rFonts w:hint="eastAsia" w:eastAsiaTheme="minorEastAsia"/>
                <w:lang w:val="en-US" w:eastAsia="zh-CN"/>
              </w:rPr>
              <w:t>审计业务执法经费（非税）</w:t>
            </w:r>
          </w:p>
        </w:tc>
        <w:tc>
          <w:tcPr>
            <w:tcW w:w="964" w:type="dxa"/>
            <w:vAlign w:val="center"/>
          </w:tcPr>
          <w:p>
            <w:pPr>
              <w:pStyle w:val="13"/>
              <w:rPr>
                <w:rFonts w:hint="default"/>
                <w:lang w:val="en-US" w:eastAsia="zh-CN"/>
              </w:rPr>
            </w:pPr>
            <w:r>
              <w:rPr>
                <w:rFonts w:hint="eastAsia"/>
                <w:lang w:val="en-US" w:eastAsia="zh-CN"/>
              </w:rPr>
              <w:t>156000</w:t>
            </w:r>
          </w:p>
        </w:tc>
        <w:tc>
          <w:tcPr>
            <w:tcW w:w="1134" w:type="dxa"/>
            <w:vAlign w:val="center"/>
          </w:tcPr>
          <w:p>
            <w:pPr>
              <w:pStyle w:val="14"/>
              <w:rPr>
                <w:rFonts w:hint="eastAsia" w:eastAsia="方正书宋_GBK"/>
                <w:lang w:eastAsia="zh-CN"/>
              </w:rPr>
            </w:pPr>
            <w:r>
              <w:rPr>
                <w:rFonts w:hint="eastAsia"/>
                <w:lang w:val="en-US" w:eastAsia="zh-CN"/>
              </w:rPr>
              <w:t>[A02010105]</w:t>
            </w:r>
            <w:r>
              <w:rPr>
                <w:rFonts w:hint="eastAsia"/>
                <w:lang w:eastAsia="zh-CN"/>
              </w:rPr>
              <w:t>便携式计算机</w:t>
            </w:r>
          </w:p>
        </w:tc>
        <w:tc>
          <w:tcPr>
            <w:tcW w:w="1134" w:type="dxa"/>
            <w:vAlign w:val="center"/>
          </w:tcPr>
          <w:p>
            <w:pPr>
              <w:pStyle w:val="14"/>
              <w:rPr>
                <w:rFonts w:hint="eastAsia"/>
                <w:lang w:eastAsia="zh-CN"/>
              </w:rPr>
            </w:pPr>
            <w:r>
              <w:rPr>
                <w:rFonts w:hint="eastAsia"/>
                <w:lang w:val="en-US" w:eastAsia="zh-CN"/>
              </w:rPr>
              <w:t>[A02010105]</w:t>
            </w:r>
            <w:r>
              <w:rPr>
                <w:rFonts w:hint="eastAsia"/>
                <w:lang w:eastAsia="zh-CN"/>
              </w:rPr>
              <w:t>便携式计算机</w:t>
            </w:r>
          </w:p>
        </w:tc>
        <w:tc>
          <w:tcPr>
            <w:tcW w:w="709" w:type="dxa"/>
            <w:vAlign w:val="center"/>
          </w:tcPr>
          <w:p>
            <w:pPr>
              <w:pStyle w:val="15"/>
              <w:rPr>
                <w:lang w:eastAsia="zh-CN"/>
              </w:rPr>
            </w:pPr>
            <w:r>
              <w:rPr>
                <w:rFonts w:hint="eastAsia"/>
                <w:lang w:eastAsia="zh-CN"/>
              </w:rPr>
              <w:t>台</w:t>
            </w:r>
          </w:p>
        </w:tc>
        <w:tc>
          <w:tcPr>
            <w:tcW w:w="850" w:type="dxa"/>
            <w:vAlign w:val="center"/>
          </w:tcPr>
          <w:p>
            <w:pPr>
              <w:pStyle w:val="13"/>
              <w:rPr>
                <w:rFonts w:hint="default"/>
                <w:lang w:val="en-US" w:eastAsia="zh-CN"/>
              </w:rPr>
            </w:pPr>
            <w:r>
              <w:rPr>
                <w:rFonts w:hint="eastAsia"/>
                <w:lang w:val="en-US" w:eastAsia="zh-CN"/>
              </w:rPr>
              <w:t>26</w:t>
            </w:r>
          </w:p>
        </w:tc>
        <w:tc>
          <w:tcPr>
            <w:tcW w:w="850" w:type="dxa"/>
            <w:vAlign w:val="center"/>
          </w:tcPr>
          <w:p>
            <w:pPr>
              <w:pStyle w:val="13"/>
              <w:rPr>
                <w:rFonts w:hint="default"/>
                <w:lang w:val="en-US" w:eastAsia="zh-CN"/>
              </w:rPr>
            </w:pPr>
            <w:r>
              <w:rPr>
                <w:rFonts w:hint="eastAsia"/>
                <w:lang w:val="en-US" w:eastAsia="zh-CN"/>
              </w:rPr>
              <w:t>6000</w:t>
            </w:r>
          </w:p>
        </w:tc>
        <w:tc>
          <w:tcPr>
            <w:tcW w:w="964" w:type="dxa"/>
            <w:vAlign w:val="center"/>
          </w:tcPr>
          <w:p>
            <w:pPr>
              <w:pStyle w:val="13"/>
              <w:rPr>
                <w:rFonts w:hint="default"/>
                <w:lang w:val="en-US" w:eastAsia="zh-CN"/>
              </w:rPr>
            </w:pPr>
            <w:r>
              <w:rPr>
                <w:rFonts w:hint="eastAsia"/>
                <w:lang w:val="en-US" w:eastAsia="zh-CN"/>
              </w:rPr>
              <w:t>156000</w:t>
            </w:r>
          </w:p>
        </w:tc>
        <w:tc>
          <w:tcPr>
            <w:tcW w:w="964" w:type="dxa"/>
            <w:vAlign w:val="center"/>
          </w:tcPr>
          <w:p>
            <w:pPr>
              <w:pStyle w:val="13"/>
              <w:rPr>
                <w:rFonts w:hint="default"/>
                <w:lang w:val="en-US" w:eastAsia="zh-CN"/>
              </w:rPr>
            </w:pPr>
            <w:r>
              <w:rPr>
                <w:rFonts w:hint="eastAsia"/>
                <w:lang w:val="en-US" w:eastAsia="zh-CN"/>
              </w:rPr>
              <w:t>156000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rPr>
                <w:rFonts w:hint="default"/>
                <w:lang w:val="en-US" w:eastAsia="zh-CN"/>
              </w:rPr>
            </w:pPr>
            <w:r>
              <w:rPr>
                <w:rFonts w:hint="eastAsia"/>
                <w:lang w:val="en-US" w:eastAsia="zh-CN"/>
              </w:rPr>
              <w:t>156000</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威县审计局（本级）上年末固定资产金额为</w:t>
      </w:r>
      <w:r>
        <w:rPr>
          <w:rFonts w:hint="eastAsia" w:eastAsia="方正仿宋_GBK"/>
          <w:color w:val="000000"/>
          <w:sz w:val="28"/>
          <w:lang w:eastAsia="zh-CN"/>
        </w:rPr>
        <w:t>464.19</w:t>
      </w:r>
      <w:r>
        <w:rPr>
          <w:rFonts w:eastAsia="方正仿宋_GBK"/>
          <w:color w:val="000000"/>
          <w:sz w:val="28"/>
        </w:rPr>
        <w:t>万元（详见下表）。本年度拟购置固定资产总额为</w:t>
      </w:r>
      <w:r>
        <w:rPr>
          <w:rFonts w:hint="eastAsia" w:eastAsia="方正仿宋_GBK"/>
          <w:color w:val="000000"/>
          <w:sz w:val="28"/>
          <w:lang w:val="en-US" w:eastAsia="zh-CN"/>
        </w:rPr>
        <w:t>15.6</w:t>
      </w:r>
      <w:r>
        <w:rPr>
          <w:rFonts w:eastAsia="方正仿宋_GBK"/>
          <w:color w:val="000000"/>
          <w:sz w:val="28"/>
        </w:rPr>
        <w:t>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keepNext w:val="0"/>
              <w:keepLines w:val="0"/>
              <w:widowControl/>
              <w:suppressLineNumbers w:val="0"/>
              <w:spacing w:beforeAutospacing="0" w:afterAutospacing="0"/>
              <w:ind w:left="0" w:right="0"/>
              <w:rPr>
                <w:rFonts w:hint="default"/>
              </w:rPr>
            </w:pPr>
            <w:r>
              <w:rPr>
                <w:rFonts w:hint="default"/>
              </w:rPr>
              <w:t>31</w:t>
            </w:r>
            <w:r>
              <w:rPr>
                <w:rFonts w:hint="eastAsia"/>
                <w:lang w:val="en-US" w:eastAsia="zh-CN"/>
              </w:rPr>
              <w:t>9</w:t>
            </w:r>
            <w:r>
              <w:rPr>
                <w:rFonts w:hint="default"/>
              </w:rPr>
              <w:t>001威县</w:t>
            </w:r>
            <w:r>
              <w:rPr>
                <w:rFonts w:hint="eastAsia"/>
                <w:lang w:eastAsia="zh-CN"/>
              </w:rPr>
              <w:t>审计局</w:t>
            </w:r>
            <w:r>
              <w:rPr>
                <w:rFonts w:hint="default"/>
              </w:rPr>
              <w:t>（本级）</w:t>
            </w:r>
          </w:p>
        </w:tc>
        <w:tc>
          <w:tcPr>
            <w:tcW w:w="5669" w:type="dxa"/>
            <w:gridSpan w:val="2"/>
            <w:tcBorders>
              <w:top w:val="single" w:color="FFFFFF" w:sz="6" w:space="0"/>
              <w:left w:val="single" w:color="FFFFFF" w:sz="6" w:space="0"/>
              <w:right w:val="single" w:color="FFFFFF" w:sz="6" w:space="0"/>
            </w:tcBorders>
            <w:vAlign w:val="center"/>
          </w:tcPr>
          <w:p>
            <w:pPr>
              <w:pStyle w:val="9"/>
              <w:keepNext w:val="0"/>
              <w:keepLines w:val="0"/>
              <w:widowControl/>
              <w:suppressLineNumbers w:val="0"/>
              <w:spacing w:beforeAutospacing="0" w:afterAutospacing="0"/>
              <w:ind w:left="0" w:right="0"/>
              <w:rPr>
                <w:rFonts w:hint="default"/>
              </w:rPr>
            </w:pPr>
            <w:r>
              <w:rPr>
                <w:rFonts w:hint="default"/>
              </w:rP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keepNext w:val="0"/>
              <w:keepLines w:val="0"/>
              <w:widowControl/>
              <w:suppressLineNumbers w:val="0"/>
              <w:spacing w:beforeAutospacing="0" w:afterAutospacing="0"/>
              <w:ind w:left="0" w:right="0"/>
              <w:rPr>
                <w:rFonts w:hint="default"/>
              </w:rPr>
            </w:pPr>
            <w:r>
              <w:rPr>
                <w:rFonts w:hint="default"/>
              </w:rPr>
              <w:t>项   目</w:t>
            </w:r>
          </w:p>
        </w:tc>
        <w:tc>
          <w:tcPr>
            <w:tcW w:w="2835" w:type="dxa"/>
            <w:vAlign w:val="center"/>
          </w:tcPr>
          <w:p>
            <w:pPr>
              <w:pStyle w:val="12"/>
              <w:keepNext w:val="0"/>
              <w:keepLines w:val="0"/>
              <w:widowControl/>
              <w:suppressLineNumbers w:val="0"/>
              <w:spacing w:beforeAutospacing="0" w:afterAutospacing="0"/>
              <w:ind w:left="0" w:right="0"/>
              <w:rPr>
                <w:rFonts w:hint="default"/>
              </w:rPr>
            </w:pPr>
            <w:r>
              <w:rPr>
                <w:rFonts w:hint="default"/>
              </w:rPr>
              <w:t>数量</w:t>
            </w:r>
          </w:p>
        </w:tc>
        <w:tc>
          <w:tcPr>
            <w:tcW w:w="2835" w:type="dxa"/>
            <w:vAlign w:val="center"/>
          </w:tcPr>
          <w:p>
            <w:pPr>
              <w:pStyle w:val="12"/>
              <w:keepNext w:val="0"/>
              <w:keepLines w:val="0"/>
              <w:widowControl/>
              <w:suppressLineNumbers w:val="0"/>
              <w:spacing w:beforeAutospacing="0" w:afterAutospacing="0"/>
              <w:ind w:left="0" w:right="0"/>
              <w:rPr>
                <w:rFonts w:hint="default"/>
              </w:rPr>
            </w:pPr>
            <w:r>
              <w:rPr>
                <w:rFonts w:hint="default"/>
              </w:rP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keepNext w:val="0"/>
              <w:keepLines w:val="0"/>
              <w:widowControl/>
              <w:suppressLineNumbers w:val="0"/>
              <w:spacing w:beforeAutospacing="0" w:afterAutospacing="0"/>
              <w:ind w:left="0" w:right="0"/>
              <w:rPr>
                <w:rFonts w:hint="default"/>
              </w:rPr>
            </w:pPr>
            <w:r>
              <w:rPr>
                <w:rFonts w:hint="default"/>
              </w:rPr>
              <w:t>资产总额</w:t>
            </w:r>
          </w:p>
        </w:tc>
        <w:tc>
          <w:tcPr>
            <w:tcW w:w="2835" w:type="dxa"/>
            <w:vAlign w:val="center"/>
          </w:tcPr>
          <w:p>
            <w:pPr>
              <w:pStyle w:val="15"/>
              <w:keepNext w:val="0"/>
              <w:keepLines w:val="0"/>
              <w:widowControl/>
              <w:suppressLineNumbers w:val="0"/>
              <w:spacing w:beforeAutospacing="0" w:afterAutospacing="0"/>
              <w:ind w:left="0" w:right="0"/>
              <w:rPr>
                <w:rFonts w:hint="default"/>
              </w:rPr>
            </w:pPr>
          </w:p>
        </w:tc>
        <w:tc>
          <w:tcPr>
            <w:tcW w:w="2835" w:type="dxa"/>
            <w:vAlign w:val="center"/>
          </w:tcPr>
          <w:p>
            <w:pPr>
              <w:pStyle w:val="13"/>
              <w:keepNext w:val="0"/>
              <w:keepLines w:val="0"/>
              <w:widowControl/>
              <w:suppressLineNumbers w:val="0"/>
              <w:spacing w:beforeAutospacing="0" w:afterAutospacing="0"/>
              <w:ind w:left="0" w:right="0"/>
              <w:rPr>
                <w:rFonts w:hint="default" w:eastAsia="方正书宋_GBK"/>
                <w:lang w:val="en-US" w:eastAsia="zh-CN"/>
              </w:rPr>
            </w:pPr>
            <w:r>
              <w:rPr>
                <w:rFonts w:hint="eastAsia"/>
                <w:lang w:val="en-US" w:eastAsia="zh-CN"/>
              </w:rPr>
              <w:t>4641966.5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keepNext w:val="0"/>
              <w:keepLines w:val="0"/>
              <w:widowControl/>
              <w:suppressLineNumbers w:val="0"/>
              <w:spacing w:beforeAutospacing="0" w:afterAutospacing="0"/>
              <w:ind w:left="0" w:right="0"/>
              <w:rPr>
                <w:rFonts w:hint="default"/>
              </w:rPr>
            </w:pPr>
            <w:r>
              <w:rPr>
                <w:rFonts w:hint="default"/>
              </w:rPr>
              <w:t>1、房屋（平方米）</w:t>
            </w:r>
          </w:p>
        </w:tc>
        <w:tc>
          <w:tcPr>
            <w:tcW w:w="2835" w:type="dxa"/>
            <w:vAlign w:val="center"/>
          </w:tcPr>
          <w:p>
            <w:pPr>
              <w:pStyle w:val="15"/>
              <w:keepNext w:val="0"/>
              <w:keepLines w:val="0"/>
              <w:widowControl/>
              <w:suppressLineNumbers w:val="0"/>
              <w:spacing w:beforeAutospacing="0" w:afterAutospacing="0"/>
              <w:ind w:left="0" w:right="0"/>
              <w:rPr>
                <w:rFonts w:hint="default" w:eastAsia="方正书宋_GBK"/>
                <w:lang w:val="en-US" w:eastAsia="zh-CN"/>
              </w:rPr>
            </w:pPr>
            <w:r>
              <w:rPr>
                <w:rFonts w:hint="eastAsia"/>
                <w:lang w:val="en-US" w:eastAsia="zh-CN"/>
              </w:rPr>
              <w:t>1800</w:t>
            </w:r>
          </w:p>
        </w:tc>
        <w:tc>
          <w:tcPr>
            <w:tcW w:w="2835" w:type="dxa"/>
            <w:vAlign w:val="center"/>
          </w:tcPr>
          <w:p>
            <w:pPr>
              <w:pStyle w:val="13"/>
              <w:keepNext w:val="0"/>
              <w:keepLines w:val="0"/>
              <w:widowControl/>
              <w:suppressLineNumbers w:val="0"/>
              <w:spacing w:beforeAutospacing="0" w:afterAutospacing="0"/>
              <w:ind w:left="0" w:right="0"/>
              <w:rPr>
                <w:rFonts w:hint="default" w:eastAsia="方正书宋_GBK"/>
                <w:lang w:val="en-US" w:eastAsia="zh-CN"/>
              </w:rPr>
            </w:pPr>
            <w:r>
              <w:rPr>
                <w:rFonts w:hint="eastAsia"/>
                <w:lang w:val="en-US" w:eastAsia="zh-CN"/>
              </w:rPr>
              <w:t>3196563.5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keepNext w:val="0"/>
              <w:keepLines w:val="0"/>
              <w:widowControl/>
              <w:suppressLineNumbers w:val="0"/>
              <w:spacing w:beforeAutospacing="0" w:afterAutospacing="0"/>
              <w:ind w:left="0" w:right="0"/>
              <w:rPr>
                <w:rFonts w:hint="default"/>
              </w:rPr>
            </w:pPr>
            <w:r>
              <w:rPr>
                <w:rFonts w:hint="default"/>
              </w:rPr>
              <w:t>　　其中：办公用房（平方米）</w:t>
            </w:r>
          </w:p>
        </w:tc>
        <w:tc>
          <w:tcPr>
            <w:tcW w:w="2835" w:type="dxa"/>
            <w:vAlign w:val="center"/>
          </w:tcPr>
          <w:p>
            <w:pPr>
              <w:pStyle w:val="15"/>
              <w:keepNext w:val="0"/>
              <w:keepLines w:val="0"/>
              <w:widowControl/>
              <w:suppressLineNumbers w:val="0"/>
              <w:spacing w:beforeAutospacing="0" w:afterAutospacing="0"/>
              <w:ind w:left="0" w:right="0"/>
              <w:rPr>
                <w:rFonts w:hint="default"/>
              </w:rPr>
            </w:pPr>
          </w:p>
        </w:tc>
        <w:tc>
          <w:tcPr>
            <w:tcW w:w="2835" w:type="dxa"/>
            <w:vAlign w:val="center"/>
          </w:tcPr>
          <w:p>
            <w:pPr>
              <w:pStyle w:val="13"/>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keepNext w:val="0"/>
              <w:keepLines w:val="0"/>
              <w:widowControl/>
              <w:suppressLineNumbers w:val="0"/>
              <w:spacing w:beforeAutospacing="0" w:afterAutospacing="0"/>
              <w:ind w:left="0" w:right="0"/>
              <w:rPr>
                <w:rFonts w:hint="default"/>
              </w:rPr>
            </w:pPr>
            <w:r>
              <w:rPr>
                <w:rFonts w:hint="default"/>
              </w:rPr>
              <w:t>2、车辆（台、辆）</w:t>
            </w:r>
          </w:p>
        </w:tc>
        <w:tc>
          <w:tcPr>
            <w:tcW w:w="2835" w:type="dxa"/>
            <w:vAlign w:val="center"/>
          </w:tcPr>
          <w:p>
            <w:pPr>
              <w:pStyle w:val="15"/>
              <w:keepNext w:val="0"/>
              <w:keepLines w:val="0"/>
              <w:widowControl/>
              <w:suppressLineNumbers w:val="0"/>
              <w:spacing w:beforeAutospacing="0" w:afterAutospacing="0"/>
              <w:ind w:left="0" w:right="0"/>
              <w:rPr>
                <w:rFonts w:hint="eastAsia" w:eastAsia="方正书宋_GBK"/>
                <w:lang w:val="en-US" w:eastAsia="zh-CN"/>
              </w:rPr>
            </w:pPr>
            <w:r>
              <w:rPr>
                <w:rFonts w:hint="eastAsia"/>
                <w:lang w:val="en-US" w:eastAsia="zh-CN"/>
              </w:rPr>
              <w:t>1</w:t>
            </w:r>
          </w:p>
        </w:tc>
        <w:tc>
          <w:tcPr>
            <w:tcW w:w="2835" w:type="dxa"/>
            <w:vAlign w:val="center"/>
          </w:tcPr>
          <w:p>
            <w:pPr>
              <w:pStyle w:val="13"/>
              <w:keepNext w:val="0"/>
              <w:keepLines w:val="0"/>
              <w:widowControl/>
              <w:suppressLineNumbers w:val="0"/>
              <w:spacing w:beforeAutospacing="0" w:afterAutospacing="0"/>
              <w:ind w:left="0" w:right="0"/>
              <w:rPr>
                <w:rFonts w:hint="default" w:eastAsia="方正书宋_GBK"/>
                <w:lang w:val="en-US" w:eastAsia="zh-CN"/>
              </w:rPr>
            </w:pPr>
            <w:r>
              <w:rPr>
                <w:rFonts w:hint="eastAsia"/>
                <w:lang w:val="en-US" w:eastAsia="zh-CN"/>
              </w:rPr>
              <w:t>202325.00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keepNext w:val="0"/>
              <w:keepLines w:val="0"/>
              <w:widowControl/>
              <w:suppressLineNumbers w:val="0"/>
              <w:spacing w:beforeAutospacing="0" w:afterAutospacing="0"/>
              <w:ind w:left="0" w:right="0"/>
              <w:rPr>
                <w:rFonts w:hint="default"/>
              </w:rPr>
            </w:pPr>
            <w:r>
              <w:rPr>
                <w:rFonts w:hint="default"/>
              </w:rPr>
              <w:t>3、单价在20万元以上的设备</w:t>
            </w:r>
          </w:p>
        </w:tc>
        <w:tc>
          <w:tcPr>
            <w:tcW w:w="2835" w:type="dxa"/>
            <w:vAlign w:val="center"/>
          </w:tcPr>
          <w:p>
            <w:pPr>
              <w:pStyle w:val="15"/>
              <w:keepNext w:val="0"/>
              <w:keepLines w:val="0"/>
              <w:widowControl/>
              <w:suppressLineNumbers w:val="0"/>
              <w:spacing w:beforeAutospacing="0" w:afterAutospacing="0"/>
              <w:ind w:left="0" w:right="0"/>
              <w:rPr>
                <w:rFonts w:hint="default" w:eastAsia="方正书宋_GBK"/>
                <w:lang w:val="en-US" w:eastAsia="zh-CN"/>
              </w:rPr>
            </w:pPr>
            <w:r>
              <w:rPr>
                <w:rFonts w:hint="eastAsia"/>
                <w:lang w:val="en-US" w:eastAsia="zh-CN"/>
              </w:rPr>
              <w:t>935</w:t>
            </w:r>
          </w:p>
        </w:tc>
        <w:tc>
          <w:tcPr>
            <w:tcW w:w="2835" w:type="dxa"/>
            <w:vAlign w:val="center"/>
          </w:tcPr>
          <w:p>
            <w:pPr>
              <w:pStyle w:val="13"/>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keepNext w:val="0"/>
              <w:keepLines w:val="0"/>
              <w:widowControl/>
              <w:suppressLineNumbers w:val="0"/>
              <w:spacing w:beforeAutospacing="0" w:afterAutospacing="0"/>
              <w:ind w:left="0" w:right="0"/>
              <w:rPr>
                <w:rFonts w:hint="default"/>
              </w:rPr>
            </w:pPr>
            <w:r>
              <w:rPr>
                <w:rFonts w:hint="default"/>
              </w:rPr>
              <w:t>4、其他固定资产</w:t>
            </w:r>
          </w:p>
        </w:tc>
        <w:tc>
          <w:tcPr>
            <w:tcW w:w="2835" w:type="dxa"/>
            <w:vAlign w:val="center"/>
          </w:tcPr>
          <w:p>
            <w:pPr>
              <w:pStyle w:val="15"/>
              <w:keepNext w:val="0"/>
              <w:keepLines w:val="0"/>
              <w:widowControl/>
              <w:suppressLineNumbers w:val="0"/>
              <w:spacing w:beforeAutospacing="0" w:afterAutospacing="0"/>
              <w:ind w:left="0" w:right="0"/>
              <w:rPr>
                <w:rFonts w:hint="default"/>
              </w:rPr>
            </w:pPr>
          </w:p>
        </w:tc>
        <w:tc>
          <w:tcPr>
            <w:tcW w:w="2835" w:type="dxa"/>
            <w:vAlign w:val="center"/>
          </w:tcPr>
          <w:p>
            <w:pPr>
              <w:pStyle w:val="13"/>
              <w:keepNext w:val="0"/>
              <w:keepLines w:val="0"/>
              <w:widowControl/>
              <w:suppressLineNumbers w:val="0"/>
              <w:spacing w:beforeAutospacing="0" w:afterAutospacing="0"/>
              <w:ind w:left="0" w:right="0"/>
              <w:rPr>
                <w:rFonts w:hint="default" w:eastAsia="方正书宋_GBK"/>
                <w:lang w:val="en-US" w:eastAsia="zh-CN"/>
              </w:rPr>
            </w:pPr>
            <w:r>
              <w:rPr>
                <w:rFonts w:hint="eastAsia"/>
                <w:lang w:val="en-US" w:eastAsia="zh-CN"/>
              </w:rPr>
              <w:t>1243078.00</w:t>
            </w:r>
          </w:p>
        </w:tc>
      </w:tr>
    </w:tbl>
    <w:p>
      <w:pPr>
        <w:ind w:firstLine="420"/>
      </w:pPr>
      <w:r>
        <w:rPr>
          <w:rFonts w:ascii="方正书宋_GBK" w:hAnsi="方正书宋_GBK" w:eastAsia="方正书宋_GBK" w:cs="方正书宋_GBK"/>
          <w:color w:val="000000"/>
          <w:sz w:val="21"/>
        </w:rPr>
        <w:t>注：无固定资产占用情况，空表列示。</w:t>
      </w:r>
    </w:p>
    <w:p>
      <w:pPr>
        <w:ind w:firstLine="640"/>
      </w:pPr>
    </w:p>
    <w:p>
      <w:pPr>
        <w:spacing w:before="10" w:after="10"/>
        <w:ind w:firstLine="640"/>
        <w:outlineLvl w:val="5"/>
      </w:pPr>
      <w:r>
        <w:rPr>
          <w:rFonts w:ascii="黑体" w:hAnsi="黑体" w:eastAsia="黑体" w:cs="黑体"/>
          <w:color w:val="000000"/>
          <w:sz w:val="32"/>
        </w:rPr>
        <w:t>八、名词解释</w:t>
      </w:r>
    </w:p>
    <w:p>
      <w:pPr>
        <w:spacing w:line="500" w:lineRule="exact"/>
        <w:ind w:firstLine="560" w:firstLineChars="200"/>
        <w:jc w:val="left"/>
        <w:rPr>
          <w:rFonts w:hint="eastAsia" w:hAnsi="宋体"/>
          <w:sz w:val="28"/>
        </w:rPr>
      </w:pPr>
      <w:r>
        <w:rPr>
          <w:rFonts w:hint="eastAsia" w:eastAsia="方正仿宋_GBK"/>
          <w:sz w:val="28"/>
        </w:rPr>
        <w:t>1、</w:t>
      </w:r>
      <w:r>
        <w:rPr>
          <w:rFonts w:hint="eastAsia" w:eastAsia="方正仿宋_GBK"/>
          <w:b/>
          <w:sz w:val="28"/>
        </w:rPr>
        <w:t>一般公共预算拨款收入：</w:t>
      </w:r>
      <w:r>
        <w:rPr>
          <w:rFonts w:hint="eastAsia" w:eastAsia="方正仿宋_GBK"/>
          <w:sz w:val="28"/>
        </w:rPr>
        <w:t>指</w:t>
      </w:r>
      <w:r>
        <w:rPr>
          <w:rFonts w:hint="eastAsia" w:eastAsia="方正仿宋_GBK"/>
          <w:sz w:val="28"/>
          <w:lang w:val="en-US" w:eastAsia="zh-CN"/>
        </w:rPr>
        <w:t>县级</w:t>
      </w:r>
      <w:r>
        <w:rPr>
          <w:rFonts w:hint="eastAsia" w:eastAsia="方正仿宋_GBK"/>
          <w:sz w:val="28"/>
        </w:rPr>
        <w:t>财政当年拨付的资金。</w:t>
      </w:r>
    </w:p>
    <w:p>
      <w:pPr>
        <w:spacing w:line="500" w:lineRule="exact"/>
        <w:ind w:firstLine="560" w:firstLineChars="200"/>
        <w:jc w:val="left"/>
        <w:rPr>
          <w:rFonts w:hint="eastAsia" w:hAnsi="宋体"/>
          <w:sz w:val="28"/>
        </w:rPr>
      </w:pPr>
      <w:r>
        <w:rPr>
          <w:rFonts w:hint="eastAsia" w:eastAsia="方正仿宋_GBK"/>
          <w:sz w:val="28"/>
        </w:rPr>
        <w:t>2、</w:t>
      </w:r>
      <w:r>
        <w:rPr>
          <w:rFonts w:hint="eastAsia" w:eastAsia="方正仿宋_GBK"/>
          <w:b/>
          <w:sz w:val="28"/>
        </w:rPr>
        <w:t>事业收入：</w:t>
      </w:r>
      <w:r>
        <w:rPr>
          <w:rFonts w:hint="eastAsia" w:eastAsia="方正仿宋_GBK"/>
          <w:sz w:val="28"/>
        </w:rPr>
        <w:t>指事业单位开展专业业务活动及辅助活动所取得的收入。</w:t>
      </w:r>
    </w:p>
    <w:p>
      <w:pPr>
        <w:spacing w:line="500" w:lineRule="exact"/>
        <w:ind w:firstLine="560" w:firstLineChars="200"/>
        <w:jc w:val="left"/>
        <w:rPr>
          <w:rFonts w:hint="eastAsia" w:hAnsi="宋体"/>
          <w:sz w:val="28"/>
        </w:rPr>
      </w:pPr>
      <w:r>
        <w:rPr>
          <w:rFonts w:hint="eastAsia" w:eastAsia="方正仿宋_GBK"/>
          <w:sz w:val="28"/>
        </w:rPr>
        <w:t>3、</w:t>
      </w:r>
      <w:r>
        <w:rPr>
          <w:rFonts w:hint="eastAsia" w:eastAsia="方正仿宋_GBK"/>
          <w:b/>
          <w:sz w:val="28"/>
        </w:rPr>
        <w:t>其他收入：</w:t>
      </w:r>
      <w:r>
        <w:rPr>
          <w:rFonts w:hint="eastAsia" w:eastAsia="方正仿宋_GBK"/>
          <w:sz w:val="28"/>
        </w:rPr>
        <w:t>指除</w:t>
      </w:r>
      <w:r>
        <w:rPr>
          <w:rFonts w:hint="cs" w:eastAsia="方正仿宋_GBK"/>
          <w:sz w:val="28"/>
          <w:cs/>
        </w:rPr>
        <w:t>“</w:t>
      </w:r>
      <w:r>
        <w:rPr>
          <w:rFonts w:hint="eastAsia" w:eastAsia="方正仿宋_GBK"/>
          <w:sz w:val="28"/>
        </w:rPr>
        <w:t>一般公共预算拨款收入</w:t>
      </w:r>
      <w:r>
        <w:rPr>
          <w:rFonts w:hint="cs" w:eastAsia="方正仿宋_GBK"/>
          <w:sz w:val="28"/>
          <w:cs/>
        </w:rPr>
        <w:t>”</w:t>
      </w:r>
      <w:r>
        <w:rPr>
          <w:rFonts w:hint="eastAsia" w:eastAsia="方正仿宋_GBK"/>
          <w:sz w:val="28"/>
        </w:rPr>
        <w:t>、</w:t>
      </w:r>
      <w:r>
        <w:rPr>
          <w:rFonts w:hint="cs" w:eastAsia="方正仿宋_GBK"/>
          <w:sz w:val="28"/>
          <w:cs/>
        </w:rPr>
        <w:t>“</w:t>
      </w:r>
      <w:r>
        <w:rPr>
          <w:rFonts w:hint="eastAsia" w:eastAsia="方正仿宋_GBK"/>
          <w:sz w:val="28"/>
        </w:rPr>
        <w:t>事业收入</w:t>
      </w:r>
      <w:r>
        <w:rPr>
          <w:rFonts w:hint="cs" w:eastAsia="方正仿宋_GBK"/>
          <w:sz w:val="28"/>
          <w:cs/>
        </w:rPr>
        <w:t>”</w:t>
      </w:r>
      <w:r>
        <w:rPr>
          <w:rFonts w:hint="eastAsia" w:eastAsia="方正仿宋_GBK"/>
          <w:sz w:val="28"/>
        </w:rPr>
        <w:t>等以外的收入。主要是按规定动用的租房收入、存款利息收入等。</w:t>
      </w:r>
    </w:p>
    <w:p>
      <w:pPr>
        <w:spacing w:line="500" w:lineRule="exact"/>
        <w:ind w:firstLine="560" w:firstLineChars="200"/>
        <w:jc w:val="left"/>
        <w:rPr>
          <w:rFonts w:hint="eastAsia" w:hAnsi="宋体"/>
          <w:sz w:val="28"/>
        </w:rPr>
      </w:pPr>
      <w:r>
        <w:rPr>
          <w:rFonts w:hint="eastAsia" w:eastAsia="方正仿宋_GBK"/>
          <w:sz w:val="28"/>
        </w:rPr>
        <w:t>4、</w:t>
      </w:r>
      <w:r>
        <w:rPr>
          <w:rFonts w:hint="eastAsia" w:eastAsia="方正仿宋_GBK"/>
          <w:b/>
          <w:sz w:val="28"/>
        </w:rPr>
        <w:t>基本支出：</w:t>
      </w:r>
      <w:r>
        <w:rPr>
          <w:rFonts w:hint="eastAsia" w:eastAsia="方正仿宋_GBK"/>
          <w:sz w:val="28"/>
        </w:rPr>
        <w:t>指为保障机构正常运转、完成日常工作任务而发生的人员支出和公用支出。</w:t>
      </w:r>
    </w:p>
    <w:p>
      <w:pPr>
        <w:spacing w:line="500" w:lineRule="exact"/>
        <w:ind w:firstLine="560" w:firstLineChars="200"/>
        <w:jc w:val="left"/>
        <w:rPr>
          <w:rFonts w:hint="eastAsia" w:hAnsi="宋体"/>
          <w:sz w:val="28"/>
        </w:rPr>
      </w:pPr>
      <w:r>
        <w:rPr>
          <w:rFonts w:hint="eastAsia" w:eastAsia="方正仿宋_GBK"/>
          <w:sz w:val="28"/>
        </w:rPr>
        <w:t>5、</w:t>
      </w:r>
      <w:r>
        <w:rPr>
          <w:rFonts w:hint="eastAsia" w:eastAsia="方正仿宋_GBK"/>
          <w:b/>
          <w:sz w:val="28"/>
        </w:rPr>
        <w:t>项目支出：</w:t>
      </w:r>
      <w:r>
        <w:rPr>
          <w:rFonts w:hint="eastAsia" w:eastAsia="方正仿宋_GBK"/>
          <w:sz w:val="28"/>
        </w:rPr>
        <w:t>指在基本支出之外为完成特定行政任务和事业发展目标所发生的支出。</w:t>
      </w:r>
    </w:p>
    <w:p>
      <w:pPr>
        <w:spacing w:line="500" w:lineRule="exact"/>
        <w:ind w:firstLine="560" w:firstLineChars="200"/>
        <w:jc w:val="left"/>
        <w:rPr>
          <w:rFonts w:hint="eastAsia" w:hAnsi="宋体"/>
          <w:sz w:val="28"/>
        </w:rPr>
      </w:pPr>
      <w:r>
        <w:rPr>
          <w:rFonts w:hint="eastAsia" w:eastAsia="方正仿宋_GBK"/>
          <w:sz w:val="28"/>
        </w:rPr>
        <w:t>6、</w:t>
      </w:r>
      <w:r>
        <w:rPr>
          <w:rFonts w:hint="eastAsia" w:eastAsia="方正仿宋_GBK"/>
          <w:b/>
          <w:sz w:val="28"/>
        </w:rPr>
        <w:t>上缴上级支出：</w:t>
      </w:r>
      <w:r>
        <w:rPr>
          <w:rFonts w:hint="eastAsia" w:eastAsia="方正仿宋_GBK"/>
          <w:sz w:val="28"/>
        </w:rPr>
        <w:t>指下级单位上缴上级的支出。</w:t>
      </w:r>
    </w:p>
    <w:p>
      <w:pPr>
        <w:spacing w:line="500" w:lineRule="exact"/>
        <w:ind w:firstLine="560" w:firstLineChars="200"/>
        <w:jc w:val="left"/>
        <w:rPr>
          <w:rFonts w:hint="eastAsia" w:hAnsi="宋体"/>
          <w:sz w:val="28"/>
        </w:rPr>
      </w:pPr>
      <w:r>
        <w:rPr>
          <w:rFonts w:hint="eastAsia" w:eastAsia="方正仿宋_GBK"/>
          <w:sz w:val="28"/>
        </w:rPr>
        <w:t>7、</w:t>
      </w:r>
      <w:r>
        <w:rPr>
          <w:rFonts w:hint="cs" w:eastAsia="方正仿宋_GBK"/>
          <w:b/>
          <w:sz w:val="28"/>
          <w:cs/>
        </w:rPr>
        <w:t>“</w:t>
      </w:r>
      <w:r>
        <w:rPr>
          <w:rFonts w:hint="eastAsia" w:eastAsia="方正仿宋_GBK"/>
          <w:b/>
          <w:sz w:val="28"/>
        </w:rPr>
        <w:t>三公</w:t>
      </w:r>
      <w:r>
        <w:rPr>
          <w:rFonts w:hint="cs" w:eastAsia="方正仿宋_GBK"/>
          <w:b/>
          <w:sz w:val="28"/>
          <w:cs/>
        </w:rPr>
        <w:t>”</w:t>
      </w:r>
      <w:r>
        <w:rPr>
          <w:rFonts w:hint="eastAsia" w:eastAsia="方正仿宋_GBK"/>
          <w:b/>
          <w:sz w:val="28"/>
        </w:rPr>
        <w:t>经费：</w:t>
      </w:r>
      <w:r>
        <w:rPr>
          <w:rFonts w:hint="eastAsia" w:eastAsia="方正仿宋_GBK"/>
          <w:sz w:val="28"/>
        </w:rPr>
        <w:t>纳入</w:t>
      </w:r>
      <w:r>
        <w:rPr>
          <w:rFonts w:hint="eastAsia" w:eastAsia="方正仿宋_GBK"/>
          <w:sz w:val="28"/>
          <w:lang w:eastAsia="zh-CN"/>
        </w:rPr>
        <w:t>县级</w:t>
      </w:r>
      <w:r>
        <w:rPr>
          <w:rFonts w:hint="eastAsia" w:eastAsia="方正仿宋_GBK"/>
          <w:sz w:val="28"/>
        </w:rPr>
        <w:t>财政预算管理的</w:t>
      </w:r>
      <w:r>
        <w:rPr>
          <w:rFonts w:hint="cs" w:eastAsia="方正仿宋_GBK"/>
          <w:sz w:val="28"/>
          <w:cs/>
        </w:rPr>
        <w:t>“</w:t>
      </w:r>
      <w:r>
        <w:rPr>
          <w:rFonts w:hint="eastAsia" w:eastAsia="方正仿宋_GBK"/>
          <w:sz w:val="28"/>
        </w:rPr>
        <w:t>三公</w:t>
      </w:r>
      <w:r>
        <w:rPr>
          <w:rFonts w:hint="cs" w:eastAsia="方正仿宋_GBK"/>
          <w:sz w:val="28"/>
          <w:cs/>
        </w:rPr>
        <w:t>”</w:t>
      </w:r>
      <w:r>
        <w:rPr>
          <w:rFonts w:hint="eastAsia" w:eastAsia="方正仿宋_GBK"/>
          <w:sz w:val="28"/>
        </w:rPr>
        <w:t>经费，是指</w:t>
      </w:r>
      <w:r>
        <w:rPr>
          <w:rFonts w:hint="eastAsia" w:eastAsia="方正仿宋_GBK"/>
          <w:sz w:val="28"/>
          <w:lang w:eastAsia="zh-CN"/>
        </w:rPr>
        <w:t>县级</w:t>
      </w:r>
      <w:r>
        <w:rPr>
          <w:rFonts w:hint="eastAsia" w:eastAsia="方正仿宋_GBK"/>
          <w:sz w:val="28"/>
        </w:rPr>
        <w:t>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firstLineChars="200"/>
        <w:jc w:val="left"/>
        <w:rPr>
          <w:rFonts w:hint="eastAsia" w:hAnsi="宋体"/>
          <w:sz w:val="28"/>
        </w:rPr>
      </w:pPr>
      <w:r>
        <w:rPr>
          <w:rFonts w:hint="eastAsia" w:eastAsia="方正仿宋_GBK"/>
          <w:sz w:val="28"/>
        </w:rPr>
        <w:t>8、</w:t>
      </w:r>
      <w:r>
        <w:rPr>
          <w:rFonts w:hint="eastAsia" w:eastAsia="方正仿宋_GBK"/>
          <w:b/>
          <w:sz w:val="28"/>
        </w:rPr>
        <w:t>机关运行费：</w:t>
      </w:r>
      <w:r>
        <w:rPr>
          <w:rFonts w:hint="eastAsia" w:eastAsia="方正仿宋_GBK"/>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firstLineChars="200"/>
        <w:jc w:val="left"/>
        <w:rPr>
          <w:rFonts w:hint="eastAsia" w:hAnsi="宋体"/>
          <w:sz w:val="28"/>
        </w:rPr>
      </w:pPr>
      <w:r>
        <w:rPr>
          <w:rFonts w:hint="eastAsia" w:eastAsia="方正仿宋_GBK"/>
          <w:sz w:val="28"/>
        </w:rPr>
        <w:t>9、</w:t>
      </w:r>
      <w:r>
        <w:rPr>
          <w:rFonts w:hint="eastAsia" w:eastAsia="方正仿宋_GBK"/>
          <w:b/>
          <w:sz w:val="28"/>
        </w:rPr>
        <w:t>上年结转：</w:t>
      </w:r>
      <w:r>
        <w:rPr>
          <w:rFonts w:hint="eastAsia" w:eastAsia="方正仿宋_GBK"/>
          <w:sz w:val="28"/>
        </w:rPr>
        <w:t>指以前年度尚未完成、结转到本年仍按原规定用途继续使用的资金。</w:t>
      </w:r>
    </w:p>
    <w:p>
      <w:pPr>
        <w:spacing w:line="500" w:lineRule="exact"/>
        <w:ind w:firstLine="560" w:firstLineChars="200"/>
        <w:jc w:val="left"/>
        <w:rPr>
          <w:rFonts w:hint="eastAsia" w:hAnsi="宋体"/>
          <w:sz w:val="28"/>
        </w:rPr>
      </w:pPr>
      <w:r>
        <w:rPr>
          <w:rFonts w:hint="eastAsia" w:eastAsia="方正仿宋_GBK"/>
          <w:sz w:val="28"/>
        </w:rPr>
        <w:t>10、</w:t>
      </w:r>
      <w:r>
        <w:rPr>
          <w:rFonts w:hint="eastAsia" w:eastAsia="方正仿宋_GBK"/>
          <w:b/>
          <w:sz w:val="28"/>
        </w:rPr>
        <w:t>事业单位经营支出：</w:t>
      </w:r>
      <w:r>
        <w:rPr>
          <w:rFonts w:hint="eastAsia" w:eastAsia="方正仿宋_GBK"/>
          <w:sz w:val="28"/>
        </w:rPr>
        <w:t>指事业单位在专业业务活动及其辅助活动之外开展非独立核算经营活动发生的支出。</w:t>
      </w:r>
    </w:p>
    <w:p>
      <w:pPr>
        <w:spacing w:before="10" w:after="10"/>
        <w:ind w:firstLine="640"/>
        <w:outlineLvl w:val="5"/>
      </w:pPr>
      <w:bookmarkStart w:id="19" w:name="_GoBack"/>
      <w:bookmarkEnd w:id="19"/>
      <w:r>
        <w:rPr>
          <w:rFonts w:ascii="黑体" w:hAnsi="黑体" w:eastAsia="黑体" w:cs="黑体"/>
          <w:color w:val="000000"/>
          <w:sz w:val="32"/>
        </w:rPr>
        <w:t>九、其他需要说明的事项</w:t>
      </w:r>
    </w:p>
    <w:p>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roman"/>
    <w:pitch w:val="default"/>
    <w:sig w:usb0="00000001" w:usb1="080E0000" w:usb2="00000000" w:usb3="00000000" w:csb0="0004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14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4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770C"/>
    <w:rsid w:val="00090C85"/>
    <w:rsid w:val="0016770C"/>
    <w:rsid w:val="003635C9"/>
    <w:rsid w:val="00485A8A"/>
    <w:rsid w:val="005D6899"/>
    <w:rsid w:val="005E788B"/>
    <w:rsid w:val="007B3192"/>
    <w:rsid w:val="00840A55"/>
    <w:rsid w:val="008D30D0"/>
    <w:rsid w:val="00B16964"/>
    <w:rsid w:val="00DF48CD"/>
    <w:rsid w:val="00E4108E"/>
    <w:rsid w:val="00F14EF1"/>
    <w:rsid w:val="00F45344"/>
    <w:rsid w:val="2F5C45A4"/>
    <w:rsid w:val="40334A98"/>
    <w:rsid w:val="41A2055B"/>
    <w:rsid w:val="5D145C28"/>
    <w:rsid w:val="76C655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0"/>
    <w:pPr>
      <w:widowControl/>
      <w:spacing w:after="0" w:line="540" w:lineRule="exact"/>
      <w:ind w:firstLine="570"/>
    </w:pPr>
    <w:rPr>
      <w:rFonts w:ascii="仿宋_GB2312" w:hAnsi="Times New Roman" w:eastAsia="仿宋_GB2312"/>
      <w:kern w:val="0"/>
      <w:sz w:val="28"/>
      <w:szCs w:val="20"/>
    </w:rPr>
  </w:style>
  <w:style w:type="paragraph" w:styleId="3">
    <w:name w:val="footer"/>
    <w:basedOn w:val="1"/>
    <w:link w:val="36"/>
    <w:semiHidden/>
    <w:unhideWhenUsed/>
    <w:qFormat/>
    <w:uiPriority w:val="99"/>
    <w:pPr>
      <w:tabs>
        <w:tab w:val="center" w:pos="4153"/>
        <w:tab w:val="right" w:pos="8306"/>
      </w:tabs>
      <w:snapToGrid w:val="0"/>
    </w:pPr>
    <w:rPr>
      <w:sz w:val="18"/>
      <w:szCs w:val="18"/>
    </w:rPr>
  </w:style>
  <w:style w:type="paragraph" w:styleId="4">
    <w:name w:val="header"/>
    <w:basedOn w:val="1"/>
    <w:link w:val="35"/>
    <w:semiHidden/>
    <w:unhideWhenUsed/>
    <w:uiPriority w:val="99"/>
    <w:pPr>
      <w:pBdr>
        <w:bottom w:val="single" w:color="auto" w:sz="6" w:space="1"/>
      </w:pBdr>
      <w:tabs>
        <w:tab w:val="center" w:pos="4153"/>
        <w:tab w:val="right" w:pos="8306"/>
      </w:tabs>
      <w:snapToGrid w:val="0"/>
      <w:jc w:val="center"/>
    </w:pPr>
    <w:rPr>
      <w:sz w:val="18"/>
      <w:szCs w:val="18"/>
    </w:rPr>
  </w:style>
  <w:style w:type="paragraph" w:styleId="5">
    <w:name w:val="Body Text First Indent 2"/>
    <w:basedOn w:val="2"/>
    <w:next w:val="1"/>
    <w:qFormat/>
    <w:uiPriority w:val="99"/>
    <w:pPr>
      <w:spacing w:after="120"/>
      <w:ind w:left="420" w:leftChars="200" w:firstLine="420" w:firstLineChars="200"/>
      <w:jc w:val="both"/>
      <w:textAlignment w:val="baseline"/>
    </w:pPr>
    <w:rPr>
      <w:rFonts w:ascii="Times New Roman" w:hAnsi="Times New Roman" w:eastAsia="宋体" w:cs="Times New Roman"/>
      <w:kern w:val="2"/>
      <w:sz w:val="21"/>
      <w:szCs w:val="24"/>
      <w:lang w:val="en-US" w:eastAsia="zh-CN" w:bidi="ar-SA"/>
    </w:rPr>
  </w:style>
  <w:style w:type="table" w:styleId="7">
    <w:name w:val="Table Grid"/>
    <w:basedOn w:val="6"/>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9">
    <w:name w:val="单元格样式22"/>
    <w:basedOn w:val="1"/>
    <w:qFormat/>
    <w:uiPriority w:val="0"/>
    <w:pPr>
      <w:jc w:val="right"/>
    </w:pPr>
    <w:rPr>
      <w:rFonts w:ascii="方正小标宋_GBK" w:hAnsi="方正小标宋_GBK" w:eastAsia="方正小标宋_GBK" w:cs="方正小标宋_GBK"/>
    </w:rPr>
  </w:style>
  <w:style w:type="paragraph" w:customStyle="1" w:styleId="10">
    <w:name w:val="单元格样式21"/>
    <w:basedOn w:val="1"/>
    <w:qFormat/>
    <w:uiPriority w:val="0"/>
    <w:pPr>
      <w:jc w:val="center"/>
    </w:pPr>
    <w:rPr>
      <w:rFonts w:ascii="方正小标宋_GBK" w:hAnsi="方正小标宋_GBK" w:eastAsia="方正小标宋_GBK" w:cs="方正小标宋_GBK"/>
    </w:rPr>
  </w:style>
  <w:style w:type="paragraph" w:customStyle="1" w:styleId="11">
    <w:name w:val="单元格样式20"/>
    <w:basedOn w:val="1"/>
    <w:qFormat/>
    <w:uiPriority w:val="0"/>
    <w:rPr>
      <w:rFonts w:ascii="方正小标宋_GBK" w:hAnsi="方正小标宋_GBK" w:eastAsia="方正小标宋_GBK" w:cs="方正小标宋_GBK"/>
    </w:rPr>
  </w:style>
  <w:style w:type="paragraph" w:customStyle="1" w:styleId="12">
    <w:name w:val="单元格样式1"/>
    <w:basedOn w:val="1"/>
    <w:qFormat/>
    <w:uiPriority w:val="0"/>
    <w:pPr>
      <w:jc w:val="center"/>
    </w:pPr>
    <w:rPr>
      <w:rFonts w:ascii="方正书宋_GBK" w:hAnsi="方正书宋_GBK" w:eastAsia="方正书宋_GBK" w:cs="方正书宋_GBK"/>
      <w:b/>
      <w:sz w:val="21"/>
    </w:rPr>
  </w:style>
  <w:style w:type="paragraph" w:customStyle="1" w:styleId="13">
    <w:name w:val="单元格样式4"/>
    <w:basedOn w:val="1"/>
    <w:qFormat/>
    <w:uiPriority w:val="0"/>
    <w:pPr>
      <w:jc w:val="right"/>
    </w:pPr>
    <w:rPr>
      <w:rFonts w:ascii="方正书宋_GBK" w:hAnsi="方正书宋_GBK" w:eastAsia="方正书宋_GBK" w:cs="方正书宋_GBK"/>
      <w:sz w:val="21"/>
    </w:rPr>
  </w:style>
  <w:style w:type="paragraph" w:customStyle="1" w:styleId="14">
    <w:name w:val="单元格样式2"/>
    <w:basedOn w:val="1"/>
    <w:qFormat/>
    <w:uiPriority w:val="0"/>
    <w:rPr>
      <w:rFonts w:ascii="方正书宋_GBK" w:hAnsi="方正书宋_GBK" w:eastAsia="方正书宋_GBK" w:cs="方正书宋_GBK"/>
      <w:sz w:val="21"/>
    </w:rPr>
  </w:style>
  <w:style w:type="paragraph" w:customStyle="1" w:styleId="15">
    <w:name w:val="单元格样式3"/>
    <w:basedOn w:val="1"/>
    <w:qFormat/>
    <w:uiPriority w:val="0"/>
    <w:pPr>
      <w:jc w:val="center"/>
    </w:pPr>
    <w:rPr>
      <w:rFonts w:ascii="方正书宋_GBK" w:hAnsi="方正书宋_GBK" w:eastAsia="方正书宋_GBK" w:cs="方正书宋_GBK"/>
      <w:sz w:val="21"/>
    </w:rPr>
  </w:style>
  <w:style w:type="paragraph" w:customStyle="1" w:styleId="16">
    <w:name w:val="单元格样式6"/>
    <w:basedOn w:val="1"/>
    <w:qFormat/>
    <w:uiPriority w:val="0"/>
    <w:pPr>
      <w:jc w:val="center"/>
    </w:pPr>
    <w:rPr>
      <w:rFonts w:ascii="方正书宋_GBK" w:hAnsi="方正书宋_GBK" w:eastAsia="方正书宋_GBK" w:cs="方正书宋_GBK"/>
      <w:b/>
      <w:sz w:val="21"/>
    </w:rPr>
  </w:style>
  <w:style w:type="paragraph" w:customStyle="1" w:styleId="17">
    <w:name w:val="单元格样式7"/>
    <w:basedOn w:val="1"/>
    <w:qFormat/>
    <w:uiPriority w:val="0"/>
    <w:pPr>
      <w:jc w:val="right"/>
    </w:pPr>
    <w:rPr>
      <w:rFonts w:ascii="方正书宋_GBK" w:hAnsi="方正书宋_GBK" w:eastAsia="方正书宋_GBK" w:cs="方正书宋_GBK"/>
      <w:b/>
      <w:sz w:val="21"/>
    </w:rPr>
  </w:style>
  <w:style w:type="paragraph" w:customStyle="1" w:styleId="18">
    <w:name w:val="单元格样式5"/>
    <w:basedOn w:val="1"/>
    <w:qFormat/>
    <w:uiPriority w:val="0"/>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line="500" w:lineRule="exact"/>
      <w:ind w:firstLine="560"/>
    </w:pPr>
    <w:rPr>
      <w:rFonts w:eastAsia="方正仿宋_GBK"/>
      <w:sz w:val="28"/>
    </w:rPr>
  </w:style>
  <w:style w:type="paragraph" w:customStyle="1" w:styleId="20">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1">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2">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3">
    <w:name w:val="插入文本样式-插入总体目标文件"/>
    <w:basedOn w:val="1"/>
    <w:qFormat/>
    <w:uiPriority w:val="0"/>
    <w:pPr>
      <w:spacing w:line="500" w:lineRule="exact"/>
      <w:ind w:firstLine="560"/>
    </w:pPr>
    <w:rPr>
      <w:rFonts w:eastAsia="方正仿宋_GBK"/>
      <w:sz w:val="28"/>
    </w:rPr>
  </w:style>
  <w:style w:type="paragraph" w:customStyle="1" w:styleId="24">
    <w:name w:val="插入文本样式-插入职责分类绩效目标文件"/>
    <w:basedOn w:val="1"/>
    <w:qFormat/>
    <w:uiPriority w:val="0"/>
    <w:pPr>
      <w:spacing w:line="500" w:lineRule="exact"/>
      <w:ind w:firstLine="560"/>
    </w:pPr>
    <w:rPr>
      <w:rFonts w:eastAsia="方正仿宋_GBK"/>
      <w:sz w:val="28"/>
    </w:rPr>
  </w:style>
  <w:style w:type="paragraph" w:customStyle="1" w:styleId="25">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6">
    <w:name w:val="单元格样式23"/>
    <w:basedOn w:val="1"/>
    <w:qFormat/>
    <w:uiPriority w:val="0"/>
    <w:pPr>
      <w:jc w:val="right"/>
    </w:pPr>
    <w:rPr>
      <w:rFonts w:ascii="方正书宋_GBK" w:hAnsi="方正书宋_GBK" w:eastAsia="方正书宋_GBK" w:cs="方正书宋_GBK"/>
    </w:rPr>
  </w:style>
  <w:style w:type="paragraph" w:customStyle="1" w:styleId="27">
    <w:name w:val="插入文本样式-插入单位职责文件"/>
    <w:basedOn w:val="1"/>
    <w:qFormat/>
    <w:uiPriority w:val="0"/>
    <w:pPr>
      <w:spacing w:line="500" w:lineRule="exact"/>
      <w:ind w:firstLine="560"/>
    </w:pPr>
    <w:rPr>
      <w:rFonts w:eastAsia="方正仿宋_GBK"/>
      <w:sz w:val="28"/>
    </w:rPr>
  </w:style>
  <w:style w:type="paragraph" w:customStyle="1" w:styleId="28">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9">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0">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31">
    <w:name w:val="TOC 2"/>
    <w:basedOn w:val="1"/>
    <w:qFormat/>
    <w:uiPriority w:val="0"/>
    <w:pPr>
      <w:ind w:left="240"/>
    </w:pPr>
  </w:style>
  <w:style w:type="paragraph" w:customStyle="1" w:styleId="32">
    <w:name w:val="TOC 3"/>
    <w:basedOn w:val="1"/>
    <w:qFormat/>
    <w:uiPriority w:val="0"/>
    <w:pPr>
      <w:ind w:left="480"/>
    </w:pPr>
  </w:style>
  <w:style w:type="paragraph" w:customStyle="1" w:styleId="33">
    <w:name w:val="TOC 4"/>
    <w:basedOn w:val="1"/>
    <w:qFormat/>
    <w:uiPriority w:val="0"/>
    <w:pPr>
      <w:ind w:left="720"/>
    </w:pPr>
  </w:style>
  <w:style w:type="paragraph" w:customStyle="1" w:styleId="34">
    <w:name w:val="TOC 1"/>
    <w:basedOn w:val="1"/>
    <w:qFormat/>
    <w:uiPriority w:val="0"/>
    <w:pPr>
      <w:spacing w:before="120"/>
      <w:ind w:firstLine="560"/>
    </w:pPr>
    <w:rPr>
      <w:rFonts w:eastAsia="方正仿宋_GBK"/>
      <w:color w:val="000000"/>
      <w:sz w:val="28"/>
    </w:rPr>
  </w:style>
  <w:style w:type="character" w:customStyle="1" w:styleId="35">
    <w:name w:val="页眉 Char"/>
    <w:basedOn w:val="8"/>
    <w:link w:val="4"/>
    <w:semiHidden/>
    <w:qFormat/>
    <w:uiPriority w:val="99"/>
    <w:rPr>
      <w:rFonts w:eastAsia="Times New Roman"/>
      <w:sz w:val="18"/>
      <w:szCs w:val="18"/>
      <w:lang w:eastAsia="uk-UA"/>
    </w:rPr>
  </w:style>
  <w:style w:type="character" w:customStyle="1" w:styleId="36">
    <w:name w:val="页脚 Char"/>
    <w:basedOn w:val="8"/>
    <w:link w:val="3"/>
    <w:semiHidden/>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7" Type="http://schemas.openxmlformats.org/officeDocument/2006/relationships/fontTable" Target="fontTable.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2022-04-01T10:50:24Z</dcterms:created>
  <dcterms:modified xsi:type="dcterms:W3CDTF">2022-04-01T02:50:24Z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2022-04-01T10:50:24Z</dcterms:created>
  <dcterms:modified xsi:type="dcterms:W3CDTF">2022-04-01T02:50:24Z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2022-04-01T10:50:27Z</dcterms:created>
  <dcterms:modified xsi:type="dcterms:W3CDTF">2022-04-01T02:50:27Z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2022-04-01T10:50:27Z</dcterms:created>
  <dcterms:modified xsi:type="dcterms:W3CDTF">2022-04-01T02:50:27Z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2022-04-01T10:50:23Z</dcterms:created>
  <dcterms:modified xsi:type="dcterms:W3CDTF">2022-04-01T02:50:23Z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2022-04-01T10:50:24Z</dcterms:created>
  <dcterms:modified xsi:type="dcterms:W3CDTF">2022-04-01T02:50:24Z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2022-04-01T10:50:24Z</dcterms:created>
  <dcterms:modified xsi:type="dcterms:W3CDTF">2022-04-01T02:50:24Z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2022-04-01T10:50:27Z</dcterms:created>
  <dcterms:modified xsi:type="dcterms:W3CDTF">2022-04-01T02:50:27Z</dcterms:modified>
</cp:core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2022-04-01T10:50:27Z</dcterms:created>
  <dcterms:modified xsi:type="dcterms:W3CDTF">2022-04-01T02:50:27Z</dcterms:modified>
</cp:core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2022-04-01T10:50:24Z</dcterms:created>
  <dcterms:modified xsi:type="dcterms:W3CDTF">2022-04-01T02:50:24Z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2022-04-01T10:50:27Z</dcterms:created>
  <dcterms:modified xsi:type="dcterms:W3CDTF">2022-04-01T02:50:27Z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2022-04-01T10:50:24Z</dcterms:created>
  <dcterms:modified xsi:type="dcterms:W3CDTF">2022-04-01T02:50:24Z</dcterms:modified>
</cp:coreProperties>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2022-04-01T10:50:27Z</dcterms:created>
  <dcterms:modified xsi:type="dcterms:W3CDTF">2022-04-01T02:50:26Z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2022-04-01T10:50:24Z</dcterms:created>
  <dcterms:modified xsi:type="dcterms:W3CDTF">2022-04-01T02:50:24Z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2022-04-01T10:50:27Z</dcterms:created>
  <dcterms:modified xsi:type="dcterms:W3CDTF">2022-04-01T02:50:27Z</dcterms:modified>
</cp:coreProperties>
</file>

<file path=customXml/itemProps1.xml><?xml version="1.0" encoding="utf-8"?>
<ds:datastoreItem xmlns:ds="http://schemas.openxmlformats.org/officeDocument/2006/customXml" ds:itemID="{20810CFB-03B4-41F7-B408-78624F685A7D}">
  <ds:schemaRefs/>
</ds:datastoreItem>
</file>

<file path=customXml/itemProps10.xml><?xml version="1.0" encoding="utf-8"?>
<ds:datastoreItem xmlns:ds="http://schemas.openxmlformats.org/officeDocument/2006/customXml" ds:itemID="{2BB30C49-EC26-41B2-83FA-67A93EE520C5}">
  <ds:schemaRefs/>
</ds:datastoreItem>
</file>

<file path=customXml/itemProps11.xml><?xml version="1.0" encoding="utf-8"?>
<ds:datastoreItem xmlns:ds="http://schemas.openxmlformats.org/officeDocument/2006/customXml" ds:itemID="{6E753D31-7411-4711-955A-E8B584831100}">
  <ds:schemaRefs/>
</ds:datastoreItem>
</file>

<file path=customXml/itemProps12.xml><?xml version="1.0" encoding="utf-8"?>
<ds:datastoreItem xmlns:ds="http://schemas.openxmlformats.org/officeDocument/2006/customXml" ds:itemID="{880216C6-DFFD-498E-A601-20C2D9487619}">
  <ds:schemaRefs/>
</ds:datastoreItem>
</file>

<file path=customXml/itemProps13.xml><?xml version="1.0" encoding="utf-8"?>
<ds:datastoreItem xmlns:ds="http://schemas.openxmlformats.org/officeDocument/2006/customXml" ds:itemID="{A3B165BA-8770-4D1E-9E8A-7F42B81C226A}">
  <ds:schemaRefs/>
</ds:datastoreItem>
</file>

<file path=customXml/itemProps14.xml><?xml version="1.0" encoding="utf-8"?>
<ds:datastoreItem xmlns:ds="http://schemas.openxmlformats.org/officeDocument/2006/customXml" ds:itemID="{E6B5AC25-D947-4ADE-9247-3E37FAE97738}">
  <ds:schemaRefs/>
</ds:datastoreItem>
</file>

<file path=customXml/itemProps15.xml><?xml version="1.0" encoding="utf-8"?>
<ds:datastoreItem xmlns:ds="http://schemas.openxmlformats.org/officeDocument/2006/customXml" ds:itemID="{99B11E73-99DF-4ECC-8166-1EA02A904914}">
  <ds:schemaRefs/>
</ds:datastoreItem>
</file>

<file path=customXml/itemProps16.xml><?xml version="1.0" encoding="utf-8"?>
<ds:datastoreItem xmlns:ds="http://schemas.openxmlformats.org/officeDocument/2006/customXml" ds:itemID="{4B01FBD4-7654-4C7E-BF56-7AA66ECA0244}">
  <ds:schemaRefs/>
</ds:datastoreItem>
</file>

<file path=customXml/itemProps17.xml><?xml version="1.0" encoding="utf-8"?>
<ds:datastoreItem xmlns:ds="http://schemas.openxmlformats.org/officeDocument/2006/customXml" ds:itemID="{710EE9FD-A977-4A1A-87CF-3EBA1B1224EF}">
  <ds:schemaRefs/>
</ds:datastoreItem>
</file>

<file path=customXml/itemProps18.xml><?xml version="1.0" encoding="utf-8"?>
<ds:datastoreItem xmlns:ds="http://schemas.openxmlformats.org/officeDocument/2006/customXml" ds:itemID="{D7DB092A-B735-472A-A766-0145333E0377}">
  <ds:schemaRefs/>
</ds:datastoreItem>
</file>

<file path=customXml/itemProps19.xml><?xml version="1.0" encoding="utf-8"?>
<ds:datastoreItem xmlns:ds="http://schemas.openxmlformats.org/officeDocument/2006/customXml" ds:itemID="{E416CCD7-4370-41BB-84FE-768B2EC16F02}">
  <ds:schemaRefs/>
</ds:datastoreItem>
</file>

<file path=customXml/itemProps2.xml><?xml version="1.0" encoding="utf-8"?>
<ds:datastoreItem xmlns:ds="http://schemas.openxmlformats.org/officeDocument/2006/customXml" ds:itemID="{0AE8B9DD-E13C-41FD-A11F-B67F45AA937A}">
  <ds:schemaRefs/>
</ds:datastoreItem>
</file>

<file path=customXml/itemProps20.xml><?xml version="1.0" encoding="utf-8"?>
<ds:datastoreItem xmlns:ds="http://schemas.openxmlformats.org/officeDocument/2006/customXml" ds:itemID="{6C2D2DC6-EB5F-4D99-B0D9-2FEB6DA5ECD8}">
  <ds:schemaRefs/>
</ds:datastoreItem>
</file>

<file path=customXml/itemProps21.xml><?xml version="1.0" encoding="utf-8"?>
<ds:datastoreItem xmlns:ds="http://schemas.openxmlformats.org/officeDocument/2006/customXml" ds:itemID="{1DA0C3BF-4FE2-4A6F-88B7-FD13862FC0C2}">
  <ds:schemaRefs/>
</ds:datastoreItem>
</file>

<file path=customXml/itemProps22.xml><?xml version="1.0" encoding="utf-8"?>
<ds:datastoreItem xmlns:ds="http://schemas.openxmlformats.org/officeDocument/2006/customXml" ds:itemID="{3F4389BB-7FC4-4D73-B252-28025E064C91}">
  <ds:schemaRefs/>
</ds:datastoreItem>
</file>

<file path=customXml/itemProps23.xml><?xml version="1.0" encoding="utf-8"?>
<ds:datastoreItem xmlns:ds="http://schemas.openxmlformats.org/officeDocument/2006/customXml" ds:itemID="{5F2C4BA2-FF71-40FF-BE6C-0C3234531196}">
  <ds:schemaRefs/>
</ds:datastoreItem>
</file>

<file path=customXml/itemProps24.xml><?xml version="1.0" encoding="utf-8"?>
<ds:datastoreItem xmlns:ds="http://schemas.openxmlformats.org/officeDocument/2006/customXml" ds:itemID="{D466B68E-2590-4863-BB93-1BAC843A35B7}">
  <ds:schemaRefs/>
</ds:datastoreItem>
</file>

<file path=customXml/itemProps25.xml><?xml version="1.0" encoding="utf-8"?>
<ds:datastoreItem xmlns:ds="http://schemas.openxmlformats.org/officeDocument/2006/customXml" ds:itemID="{78AE790F-AA81-469E-9FEE-3330F45E0A01}">
  <ds:schemaRefs/>
</ds:datastoreItem>
</file>

<file path=customXml/itemProps26.xml><?xml version="1.0" encoding="utf-8"?>
<ds:datastoreItem xmlns:ds="http://schemas.openxmlformats.org/officeDocument/2006/customXml" ds:itemID="{8571C077-C1B1-4168-B25B-0FD5641FB2CD}">
  <ds:schemaRefs/>
</ds:datastoreItem>
</file>

<file path=customXml/itemProps27.xml><?xml version="1.0" encoding="utf-8"?>
<ds:datastoreItem xmlns:ds="http://schemas.openxmlformats.org/officeDocument/2006/customXml" ds:itemID="{416F5057-A401-449F-8F5D-8C812F48364D}">
  <ds:schemaRefs/>
</ds:datastoreItem>
</file>

<file path=customXml/itemProps28.xml><?xml version="1.0" encoding="utf-8"?>
<ds:datastoreItem xmlns:ds="http://schemas.openxmlformats.org/officeDocument/2006/customXml" ds:itemID="{25AF1917-D764-4BAD-9BC9-E54A688CA844}">
  <ds:schemaRefs/>
</ds:datastoreItem>
</file>

<file path=customXml/itemProps29.xml><?xml version="1.0" encoding="utf-8"?>
<ds:datastoreItem xmlns:ds="http://schemas.openxmlformats.org/officeDocument/2006/customXml" ds:itemID="{4B1C90E7-5CA7-40CC-90BD-EE5731C84EAA}">
  <ds:schemaRefs/>
</ds:datastoreItem>
</file>

<file path=customXml/itemProps3.xml><?xml version="1.0" encoding="utf-8"?>
<ds:datastoreItem xmlns:ds="http://schemas.openxmlformats.org/officeDocument/2006/customXml" ds:itemID="{218ADC32-5D36-4307-8071-D1784839D0C7}">
  <ds:schemaRefs/>
</ds:datastoreItem>
</file>

<file path=customXml/itemProps30.xml><?xml version="1.0" encoding="utf-8"?>
<ds:datastoreItem xmlns:ds="http://schemas.openxmlformats.org/officeDocument/2006/customXml" ds:itemID="{33791DFD-0251-431D-B0C5-7703BF604474}">
  <ds:schemaRefs/>
</ds:datastoreItem>
</file>

<file path=customXml/itemProps31.xml><?xml version="1.0" encoding="utf-8"?>
<ds:datastoreItem xmlns:ds="http://schemas.openxmlformats.org/officeDocument/2006/customXml" ds:itemID="{B07F2024-6DE2-460E-A9DB-1E1DF66CB793}">
  <ds:schemaRefs/>
</ds:datastoreItem>
</file>

<file path=customXml/itemProps4.xml><?xml version="1.0" encoding="utf-8"?>
<ds:datastoreItem xmlns:ds="http://schemas.openxmlformats.org/officeDocument/2006/customXml" ds:itemID="{D466F5DF-7494-4029-8E81-0ADB2CC370F3}">
  <ds:schemaRefs/>
</ds:datastoreItem>
</file>

<file path=customXml/itemProps5.xml><?xml version="1.0" encoding="utf-8"?>
<ds:datastoreItem xmlns:ds="http://schemas.openxmlformats.org/officeDocument/2006/customXml" ds:itemID="{D99879BD-D87B-4159-8A08-5A52BEF81CF6}">
  <ds:schemaRefs/>
</ds:datastoreItem>
</file>

<file path=customXml/itemProps6.xml><?xml version="1.0" encoding="utf-8"?>
<ds:datastoreItem xmlns:ds="http://schemas.openxmlformats.org/officeDocument/2006/customXml" ds:itemID="{FF0D14E3-534D-4CBE-A50C-DC248BBE7781}">
  <ds:schemaRefs/>
</ds:datastoreItem>
</file>

<file path=customXml/itemProps7.xml><?xml version="1.0" encoding="utf-8"?>
<ds:datastoreItem xmlns:ds="http://schemas.openxmlformats.org/officeDocument/2006/customXml" ds:itemID="{1306894D-412C-4941-AB69-21B01C89935B}">
  <ds:schemaRefs/>
</ds:datastoreItem>
</file>

<file path=customXml/itemProps8.xml><?xml version="1.0" encoding="utf-8"?>
<ds:datastoreItem xmlns:ds="http://schemas.openxmlformats.org/officeDocument/2006/customXml" ds:itemID="{41306CFB-A9C3-40FF-9502-497E9BFDE953}">
  <ds:schemaRefs/>
</ds:datastoreItem>
</file>

<file path=customXml/itemProps9.xml><?xml version="1.0" encoding="utf-8"?>
<ds:datastoreItem xmlns:ds="http://schemas.openxmlformats.org/officeDocument/2006/customXml" ds:itemID="{796026F8-C99D-42BF-98C3-D31C24A05ACF}">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56</Pages>
  <Words>4000</Words>
  <Characters>22805</Characters>
  <Lines>190</Lines>
  <Paragraphs>53</Paragraphs>
  <TotalTime>0</TotalTime>
  <ScaleCrop>false</ScaleCrop>
  <LinksUpToDate>false</LinksUpToDate>
  <CharactersWithSpaces>26752</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2022-04-06T03:36:00Z</dcterms:created>
  <dc:creator>sjj</dc:creator>
  <cp:lastModifiedBy>冯长刚</cp:lastModifiedBy>
  <dcterms:modified xsi:type="dcterms:W3CDTF">2022-08-29T13:16:55Z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C9E8FC2AC8864F8597954919B705CF90</vt:lpwstr>
  </property>
</Properties>
</file>