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威市监处罚〔202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1028号</w:t>
      </w:r>
    </w:p>
    <w:p>
      <w:pPr>
        <w:spacing w:before="104" w:line="300" w:lineRule="auto"/>
        <w:ind w:left="35" w:right="16" w:firstLine="33"/>
        <w:jc w:val="left"/>
        <w:rPr>
          <w:rFonts w:hint="eastAsia" w:ascii="仿宋" w:hAnsi="仿宋" w:eastAsia="仿宋" w:cs="仿宋"/>
          <w:spacing w:val="21"/>
          <w:sz w:val="32"/>
          <w:szCs w:val="32"/>
        </w:rPr>
      </w:pPr>
      <w:r>
        <w:rPr>
          <w:rFonts w:hint="eastAsia" w:ascii="仿宋" w:hAnsi="仿宋" w:eastAsia="仿宋" w:cs="仿宋"/>
          <w:spacing w:val="-28"/>
          <w:w w:val="89"/>
          <w:sz w:val="32"/>
          <w:szCs w:val="32"/>
        </w:rPr>
        <w:t>当事人：</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清河县东方液化气站威县分部</w:t>
      </w:r>
      <w:r>
        <w:rPr>
          <w:rFonts w:hint="eastAsia" w:ascii="仿宋" w:hAnsi="仿宋" w:eastAsia="仿宋" w:cs="仿宋"/>
          <w:sz w:val="32"/>
          <w:szCs w:val="32"/>
          <w:u w:val="single" w:color="auto"/>
        </w:rPr>
        <w:t xml:space="preserve">                                </w:t>
      </w:r>
      <w:r>
        <w:rPr>
          <w:rFonts w:hint="eastAsia" w:ascii="仿宋" w:hAnsi="仿宋" w:eastAsia="仿宋" w:cs="仿宋"/>
          <w:spacing w:val="22"/>
          <w:sz w:val="32"/>
          <w:szCs w:val="32"/>
        </w:rPr>
        <w:t xml:space="preserve"> </w:t>
      </w:r>
      <w:r>
        <w:rPr>
          <w:rFonts w:hint="eastAsia" w:ascii="仿宋" w:hAnsi="仿宋" w:eastAsia="仿宋" w:cs="仿宋"/>
          <w:spacing w:val="-28"/>
          <w:sz w:val="32"/>
          <w:szCs w:val="32"/>
        </w:rPr>
        <w:t>主体资格证照名称：</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hint="eastAsia" w:ascii="仿宋" w:hAnsi="仿宋" w:eastAsia="仿宋" w:cs="仿宋"/>
          <w:spacing w:val="1"/>
          <w:sz w:val="32"/>
          <w:szCs w:val="32"/>
          <w:u w:val="single" w:color="auto"/>
        </w:rPr>
        <w:t xml:space="preserve">                                 </w:t>
      </w:r>
      <w:r>
        <w:rPr>
          <w:rFonts w:hint="eastAsia" w:ascii="仿宋" w:hAnsi="仿宋" w:eastAsia="仿宋" w:cs="仿宋"/>
          <w:spacing w:val="19"/>
          <w:sz w:val="32"/>
          <w:szCs w:val="32"/>
        </w:rPr>
        <w:t xml:space="preserve"> </w:t>
      </w:r>
      <w:r>
        <w:rPr>
          <w:rFonts w:hint="eastAsia" w:ascii="仿宋" w:hAnsi="仿宋" w:eastAsia="仿宋" w:cs="仿宋"/>
          <w:spacing w:val="-28"/>
          <w:sz w:val="32"/>
          <w:szCs w:val="32"/>
        </w:rPr>
        <w:t>统一社会信用代码：</w:t>
      </w:r>
      <w:r>
        <w:rPr>
          <w:rFonts w:hint="eastAsia" w:ascii="仿宋" w:hAnsi="仿宋" w:eastAsia="仿宋" w:cs="仿宋"/>
          <w:spacing w:val="1"/>
          <w:sz w:val="32"/>
          <w:szCs w:val="32"/>
          <w:u w:val="single" w:color="auto"/>
        </w:rPr>
        <w:t xml:space="preserve">  </w:t>
      </w:r>
      <w:r>
        <w:rPr>
          <w:rFonts w:hint="eastAsia" w:ascii="仿宋" w:hAnsi="仿宋" w:eastAsia="仿宋" w:cs="仿宋"/>
          <w:sz w:val="32"/>
          <w:szCs w:val="32"/>
          <w:u w:val="single" w:color="auto"/>
          <w:lang w:val="en-US" w:eastAsia="zh-CN"/>
        </w:rPr>
        <w:t xml:space="preserve"> 91130533MAOCO</w:t>
      </w:r>
      <w:r>
        <w:rPr>
          <w:rFonts w:hint="eastAsia" w:ascii="仿宋" w:hAnsi="仿宋" w:eastAsia="仿宋" w:cs="仿宋"/>
          <w:spacing w:val="1"/>
          <w:sz w:val="32"/>
          <w:szCs w:val="32"/>
          <w:u w:val="single" w:color="auto"/>
          <w:lang w:val="en-US" w:eastAsia="zh-CN"/>
        </w:rPr>
        <w:t>******</w:t>
      </w:r>
      <w:r>
        <w:rPr>
          <w:rFonts w:hint="eastAsia" w:ascii="仿宋" w:hAnsi="仿宋" w:eastAsia="仿宋" w:cs="仿宋"/>
          <w:spacing w:val="1"/>
          <w:sz w:val="32"/>
          <w:szCs w:val="32"/>
          <w:u w:val="single" w:color="auto"/>
        </w:rPr>
        <w:t xml:space="preserve">                          </w:t>
      </w:r>
      <w:r>
        <w:rPr>
          <w:rFonts w:hint="eastAsia" w:ascii="仿宋" w:hAnsi="仿宋" w:eastAsia="仿宋" w:cs="仿宋"/>
          <w:spacing w:val="19"/>
          <w:sz w:val="32"/>
          <w:szCs w:val="32"/>
        </w:rPr>
        <w:t xml:space="preserve"> </w:t>
      </w:r>
      <w:r>
        <w:rPr>
          <w:rFonts w:hint="eastAsia" w:ascii="仿宋" w:hAnsi="仿宋" w:eastAsia="仿宋" w:cs="仿宋"/>
          <w:spacing w:val="4"/>
          <w:sz w:val="32"/>
          <w:szCs w:val="32"/>
        </w:rPr>
        <w:t>住所（住址</w:t>
      </w:r>
      <w:r>
        <w:rPr>
          <w:rFonts w:hint="eastAsia" w:ascii="仿宋" w:hAnsi="仿宋" w:eastAsia="仿宋" w:cs="仿宋"/>
          <w:spacing w:val="-131"/>
          <w:sz w:val="32"/>
          <w:szCs w:val="32"/>
        </w:rPr>
        <w:t>）：</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河北省邢台市威县洺州镇北街村</w:t>
      </w:r>
      <w:r>
        <w:rPr>
          <w:rFonts w:hint="eastAsia" w:ascii="仿宋" w:hAnsi="仿宋" w:eastAsia="仿宋" w:cs="仿宋"/>
          <w:spacing w:val="1"/>
          <w:sz w:val="32"/>
          <w:szCs w:val="32"/>
          <w:u w:val="single" w:color="auto"/>
        </w:rPr>
        <w:t xml:space="preserve">                             </w:t>
      </w:r>
      <w:r>
        <w:rPr>
          <w:rFonts w:hint="eastAsia" w:ascii="仿宋" w:hAnsi="仿宋" w:eastAsia="仿宋" w:cs="仿宋"/>
          <w:spacing w:val="5"/>
          <w:sz w:val="32"/>
          <w:szCs w:val="32"/>
        </w:rPr>
        <w:t xml:space="preserve"> </w:t>
      </w:r>
      <w:r>
        <w:rPr>
          <w:rFonts w:hint="eastAsia" w:ascii="仿宋" w:hAnsi="仿宋" w:eastAsia="仿宋" w:cs="仿宋"/>
          <w:sz w:val="32"/>
          <w:szCs w:val="32"/>
        </w:rPr>
        <w:t>法定代表人（负责人、经营者</w:t>
      </w:r>
      <w:r>
        <w:rPr>
          <w:rFonts w:hint="eastAsia" w:ascii="仿宋" w:hAnsi="仿宋" w:eastAsia="仿宋" w:cs="仿宋"/>
          <w:spacing w:val="-96"/>
          <w:w w:val="67"/>
          <w:sz w:val="32"/>
          <w:szCs w:val="32"/>
        </w:rPr>
        <w:t>）：</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毕双喜</w:t>
      </w:r>
      <w:r>
        <w:rPr>
          <w:rFonts w:hint="eastAsia" w:ascii="仿宋" w:hAnsi="仿宋" w:eastAsia="仿宋" w:cs="仿宋"/>
          <w:spacing w:val="1"/>
          <w:sz w:val="32"/>
          <w:szCs w:val="32"/>
          <w:u w:val="single" w:color="auto"/>
        </w:rPr>
        <w:t xml:space="preserve">              </w:t>
      </w:r>
      <w:r>
        <w:rPr>
          <w:rFonts w:hint="eastAsia" w:ascii="仿宋" w:hAnsi="仿宋" w:eastAsia="仿宋" w:cs="仿宋"/>
          <w:spacing w:val="21"/>
          <w:sz w:val="32"/>
          <w:szCs w:val="32"/>
        </w:rPr>
        <w:t xml:space="preserve"> </w:t>
      </w:r>
    </w:p>
    <w:p>
      <w:pPr>
        <w:spacing w:before="104" w:line="300" w:lineRule="auto"/>
        <w:ind w:left="35" w:right="16" w:firstLine="33"/>
        <w:rPr>
          <w:rFonts w:hint="eastAsia" w:ascii="仿宋" w:hAnsi="仿宋" w:eastAsia="仿宋" w:cs="仿宋"/>
          <w:sz w:val="32"/>
          <w:szCs w:val="32"/>
        </w:rPr>
      </w:pPr>
      <w:r>
        <w:rPr>
          <w:rFonts w:hint="eastAsia" w:ascii="仿宋" w:hAnsi="仿宋" w:eastAsia="仿宋" w:cs="仿宋"/>
          <w:spacing w:val="-31"/>
          <w:w w:val="98"/>
          <w:sz w:val="32"/>
          <w:szCs w:val="32"/>
        </w:rPr>
        <w:t>身份证件号码：</w:t>
      </w:r>
      <w:r>
        <w:rPr>
          <w:rFonts w:hint="eastAsia" w:ascii="仿宋" w:hAnsi="仿宋" w:eastAsia="仿宋" w:cs="仿宋"/>
          <w:sz w:val="32"/>
          <w:szCs w:val="32"/>
          <w:u w:val="single" w:color="auto"/>
        </w:rPr>
        <w:t xml:space="preserve"> </w:t>
      </w:r>
      <w:r>
        <w:rPr>
          <w:rFonts w:hint="eastAsia" w:ascii="仿宋" w:hAnsi="仿宋" w:eastAsia="仿宋" w:cs="仿宋"/>
          <w:sz w:val="32"/>
          <w:szCs w:val="32"/>
          <w:highlight w:val="none"/>
          <w:u w:val="single" w:color="auto"/>
        </w:rPr>
        <w:t xml:space="preserve">  </w:t>
      </w:r>
      <w:r>
        <w:rPr>
          <w:rFonts w:hint="eastAsia" w:ascii="仿宋" w:hAnsi="仿宋" w:eastAsia="仿宋" w:cs="仿宋"/>
          <w:sz w:val="32"/>
          <w:szCs w:val="32"/>
          <w:highlight w:val="none"/>
          <w:u w:val="single" w:color="auto"/>
          <w:lang w:val="en-US" w:eastAsia="zh-CN"/>
        </w:rPr>
        <w:t>12022219******7318</w:t>
      </w:r>
      <w:r>
        <w:rPr>
          <w:rFonts w:hint="eastAsia" w:ascii="仿宋" w:hAnsi="仿宋" w:eastAsia="仿宋" w:cs="仿宋"/>
          <w:sz w:val="32"/>
          <w:szCs w:val="32"/>
          <w:u w:val="single" w:color="auto"/>
        </w:rPr>
        <w:t xml:space="preserve">                               </w:t>
      </w:r>
    </w:p>
    <w:p>
      <w:pPr>
        <w:spacing w:before="156" w:beforeLines="50" w:line="520" w:lineRule="exact"/>
        <w:ind w:firstLine="640" w:firstLineChars="200"/>
        <w:rPr>
          <w:rFonts w:hint="eastAsia" w:ascii="仿宋" w:hAnsi="仿宋" w:eastAsia="仿宋" w:cs="仿宋"/>
          <w:color w:val="00000A"/>
          <w:sz w:val="32"/>
          <w:szCs w:val="32"/>
          <w:u w:val="none"/>
          <w:lang w:eastAsia="zh-CN"/>
        </w:rPr>
      </w:pPr>
      <w:r>
        <w:rPr>
          <w:rFonts w:hint="eastAsia" w:ascii="仿宋" w:hAnsi="仿宋" w:eastAsia="仿宋" w:cs="仿宋"/>
          <w:color w:val="000000"/>
          <w:sz w:val="32"/>
          <w:szCs w:val="32"/>
          <w:u w:val="none"/>
          <w:lang w:eastAsia="zh-CN"/>
        </w:rPr>
        <w:t>202</w:t>
      </w:r>
      <w:r>
        <w:rPr>
          <w:rFonts w:hint="eastAsia" w:ascii="仿宋" w:hAnsi="仿宋" w:eastAsia="仿宋" w:cs="仿宋"/>
          <w:color w:val="000000"/>
          <w:sz w:val="32"/>
          <w:szCs w:val="32"/>
          <w:u w:val="none"/>
          <w:lang w:val="en-US" w:eastAsia="zh-CN"/>
        </w:rPr>
        <w:t>3</w:t>
      </w:r>
      <w:r>
        <w:rPr>
          <w:rFonts w:hint="eastAsia" w:ascii="仿宋" w:hAnsi="仿宋" w:eastAsia="仿宋" w:cs="仿宋"/>
          <w:color w:val="000000"/>
          <w:sz w:val="32"/>
          <w:szCs w:val="32"/>
          <w:u w:val="none"/>
        </w:rPr>
        <w:t>年</w:t>
      </w:r>
      <w:r>
        <w:rPr>
          <w:rFonts w:hint="eastAsia" w:ascii="仿宋" w:hAnsi="仿宋" w:eastAsia="仿宋" w:cs="仿宋"/>
          <w:color w:val="000000"/>
          <w:sz w:val="32"/>
          <w:szCs w:val="32"/>
          <w:u w:val="none"/>
          <w:lang w:val="en-US" w:eastAsia="zh-CN"/>
        </w:rPr>
        <w:t>2月24</w:t>
      </w:r>
      <w:r>
        <w:rPr>
          <w:rFonts w:hint="eastAsia" w:ascii="仿宋" w:hAnsi="仿宋" w:eastAsia="仿宋" w:cs="仿宋"/>
          <w:color w:val="000000"/>
          <w:sz w:val="32"/>
          <w:szCs w:val="32"/>
          <w:u w:val="none"/>
        </w:rPr>
        <w:t>日</w:t>
      </w:r>
      <w:r>
        <w:rPr>
          <w:rFonts w:hint="eastAsia" w:ascii="仿宋" w:hAnsi="仿宋" w:eastAsia="仿宋" w:cs="仿宋"/>
          <w:color w:val="000000"/>
          <w:sz w:val="32"/>
          <w:szCs w:val="32"/>
          <w:u w:val="none"/>
          <w:lang w:eastAsia="zh-CN"/>
        </w:rPr>
        <w:t>，威县</w:t>
      </w:r>
      <w:r>
        <w:rPr>
          <w:rFonts w:hint="eastAsia" w:ascii="仿宋" w:hAnsi="仿宋" w:eastAsia="仿宋" w:cs="仿宋"/>
          <w:color w:val="000000"/>
          <w:sz w:val="32"/>
          <w:szCs w:val="32"/>
          <w:u w:val="none"/>
          <w:lang w:val="en-US" w:eastAsia="zh-CN"/>
        </w:rPr>
        <w:t>市场监督管理局技法二队委托山东腾翔产品质量民检测有限公司</w:t>
      </w:r>
      <w:r>
        <w:rPr>
          <w:rFonts w:hint="eastAsia" w:ascii="仿宋" w:hAnsi="仿宋" w:eastAsia="仿宋" w:cs="仿宋"/>
          <w:color w:val="00000A"/>
          <w:sz w:val="32"/>
          <w:szCs w:val="32"/>
          <w:u w:val="none"/>
          <w:lang w:eastAsia="zh-CN"/>
        </w:rPr>
        <w:t>对</w:t>
      </w:r>
      <w:r>
        <w:rPr>
          <w:rFonts w:hint="eastAsia" w:ascii="仿宋" w:hAnsi="仿宋" w:eastAsia="仿宋" w:cs="仿宋"/>
          <w:color w:val="00000A"/>
          <w:sz w:val="32"/>
          <w:szCs w:val="32"/>
          <w:u w:val="none"/>
          <w:lang w:val="en-US" w:eastAsia="zh-CN"/>
        </w:rPr>
        <w:t>清河县东方液化气站威县分部</w:t>
      </w:r>
      <w:r>
        <w:rPr>
          <w:rFonts w:hint="eastAsia" w:ascii="仿宋" w:hAnsi="仿宋" w:eastAsia="仿宋" w:cs="仿宋"/>
          <w:color w:val="00000A"/>
          <w:sz w:val="32"/>
          <w:szCs w:val="32"/>
          <w:u w:val="none"/>
          <w:lang w:eastAsia="zh-CN"/>
        </w:rPr>
        <w:t>进行抽检。</w:t>
      </w:r>
    </w:p>
    <w:p>
      <w:pPr>
        <w:spacing w:before="156" w:beforeLines="50" w:line="520" w:lineRule="exact"/>
        <w:ind w:firstLine="640" w:firstLineChars="200"/>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eastAsia="zh-CN"/>
        </w:rPr>
        <w:t>202</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rPr>
        <w:t>年</w:t>
      </w:r>
      <w:r>
        <w:rPr>
          <w:rFonts w:hint="eastAsia" w:ascii="仿宋" w:hAnsi="仿宋" w:eastAsia="仿宋" w:cs="仿宋"/>
          <w:sz w:val="32"/>
          <w:szCs w:val="32"/>
          <w:u w:val="none" w:color="auto"/>
          <w:lang w:val="en-US" w:eastAsia="zh-CN"/>
        </w:rPr>
        <w:t>3月6</w:t>
      </w:r>
      <w:r>
        <w:rPr>
          <w:rFonts w:hint="eastAsia" w:ascii="仿宋" w:hAnsi="仿宋" w:eastAsia="仿宋" w:cs="仿宋"/>
          <w:sz w:val="32"/>
          <w:szCs w:val="32"/>
          <w:u w:val="none" w:color="auto"/>
        </w:rPr>
        <w:t>日</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我</w:t>
      </w:r>
      <w:r>
        <w:rPr>
          <w:rFonts w:hint="eastAsia" w:ascii="仿宋" w:hAnsi="仿宋" w:eastAsia="仿宋" w:cs="仿宋"/>
          <w:sz w:val="32"/>
          <w:szCs w:val="32"/>
          <w:u w:val="none" w:color="auto"/>
          <w:lang w:eastAsia="zh-CN"/>
        </w:rPr>
        <w:t>局</w:t>
      </w:r>
      <w:r>
        <w:rPr>
          <w:rFonts w:hint="eastAsia" w:ascii="仿宋" w:hAnsi="仿宋" w:eastAsia="仿宋" w:cs="仿宋"/>
          <w:sz w:val="32"/>
          <w:szCs w:val="32"/>
          <w:u w:val="none" w:color="auto"/>
        </w:rPr>
        <w:t>收到</w:t>
      </w:r>
      <w:r>
        <w:rPr>
          <w:rFonts w:hint="eastAsia" w:ascii="仿宋" w:hAnsi="仿宋" w:eastAsia="仿宋" w:cs="仿宋"/>
          <w:color w:val="000000"/>
          <w:sz w:val="32"/>
          <w:szCs w:val="32"/>
          <w:u w:val="none"/>
          <w:lang w:val="en-US" w:eastAsia="zh-CN"/>
        </w:rPr>
        <w:t>山东腾翔产品质量民检测有限公司对清河东方液化气站威县分部的抽</w:t>
      </w:r>
      <w:r>
        <w:rPr>
          <w:rFonts w:hint="eastAsia" w:ascii="仿宋" w:hAnsi="仿宋" w:eastAsia="仿宋" w:cs="仿宋"/>
          <w:sz w:val="32"/>
          <w:szCs w:val="32"/>
          <w:u w:val="none" w:color="auto"/>
          <w:lang w:val="en-US" w:eastAsia="zh-CN"/>
        </w:rPr>
        <w:t>样</w:t>
      </w:r>
      <w:r>
        <w:rPr>
          <w:rFonts w:hint="eastAsia" w:ascii="仿宋" w:hAnsi="仿宋" w:eastAsia="仿宋" w:cs="仿宋"/>
          <w:sz w:val="32"/>
          <w:szCs w:val="32"/>
          <w:u w:val="none" w:color="auto"/>
        </w:rPr>
        <w:t>检验报告，</w:t>
      </w:r>
      <w:r>
        <w:rPr>
          <w:rFonts w:hint="eastAsia" w:ascii="仿宋" w:hAnsi="仿宋" w:eastAsia="仿宋" w:cs="仿宋"/>
          <w:sz w:val="32"/>
          <w:szCs w:val="32"/>
          <w:u w:val="none" w:color="auto"/>
          <w:lang w:val="en-US" w:eastAsia="zh-CN"/>
        </w:rPr>
        <w:t>检测结果为（c3+c4)烃类组分和c5及c5以上烃类组分含量二项结果为不符合国家标准GB11174-2011标准，结论定性为不合格液化气。</w:t>
      </w:r>
    </w:p>
    <w:p>
      <w:pPr>
        <w:spacing w:before="156" w:beforeLines="50" w:line="520" w:lineRule="exact"/>
        <w:ind w:firstLine="640" w:firstLineChars="200"/>
        <w:rPr>
          <w:rFonts w:hint="eastAsia" w:ascii="仿宋" w:hAnsi="仿宋" w:eastAsia="仿宋" w:cs="仿宋"/>
          <w:bCs/>
          <w:color w:val="000000"/>
          <w:sz w:val="32"/>
          <w:szCs w:val="32"/>
          <w:u w:val="none" w:color="auto"/>
          <w:lang w:eastAsia="zh-CN"/>
        </w:rPr>
      </w:pPr>
      <w:r>
        <w:rPr>
          <w:rFonts w:hint="eastAsia" w:ascii="仿宋" w:hAnsi="仿宋" w:eastAsia="仿宋" w:cs="仿宋"/>
          <w:sz w:val="32"/>
          <w:szCs w:val="32"/>
          <w:u w:val="none" w:color="auto"/>
          <w:lang w:eastAsia="zh-CN"/>
        </w:rPr>
        <w:t>202</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rPr>
        <w:t>年</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lang w:eastAsia="zh-CN"/>
        </w:rPr>
        <w:t>月</w:t>
      </w:r>
      <w:r>
        <w:rPr>
          <w:rFonts w:hint="eastAsia" w:ascii="仿宋" w:hAnsi="仿宋" w:eastAsia="仿宋" w:cs="仿宋"/>
          <w:sz w:val="32"/>
          <w:szCs w:val="32"/>
          <w:u w:val="none" w:color="auto"/>
          <w:lang w:val="en-US" w:eastAsia="zh-CN"/>
        </w:rPr>
        <w:t>6</w:t>
      </w:r>
      <w:r>
        <w:rPr>
          <w:rFonts w:hint="eastAsia" w:ascii="仿宋" w:hAnsi="仿宋" w:eastAsia="仿宋" w:cs="仿宋"/>
          <w:sz w:val="32"/>
          <w:szCs w:val="32"/>
          <w:u w:val="none" w:color="auto"/>
        </w:rPr>
        <w:t>日</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我</w:t>
      </w:r>
      <w:r>
        <w:rPr>
          <w:rFonts w:hint="eastAsia" w:ascii="仿宋" w:hAnsi="仿宋" w:eastAsia="仿宋" w:cs="仿宋"/>
          <w:sz w:val="32"/>
          <w:szCs w:val="32"/>
          <w:u w:val="none" w:color="auto"/>
          <w:lang w:eastAsia="zh-CN"/>
        </w:rPr>
        <w:t>局</w:t>
      </w:r>
      <w:r>
        <w:rPr>
          <w:rFonts w:hint="eastAsia" w:ascii="仿宋" w:hAnsi="仿宋" w:eastAsia="仿宋" w:cs="仿宋"/>
          <w:sz w:val="32"/>
          <w:szCs w:val="32"/>
          <w:u w:val="none" w:color="auto"/>
        </w:rPr>
        <w:t>执法人员</w:t>
      </w:r>
      <w:r>
        <w:rPr>
          <w:rFonts w:hint="eastAsia" w:ascii="仿宋" w:hAnsi="仿宋" w:eastAsia="仿宋" w:cs="仿宋"/>
          <w:sz w:val="32"/>
          <w:szCs w:val="32"/>
          <w:u w:val="none" w:color="auto"/>
          <w:lang w:eastAsia="zh-CN"/>
        </w:rPr>
        <w:t>到</w:t>
      </w:r>
      <w:r>
        <w:rPr>
          <w:rFonts w:hint="eastAsia" w:ascii="仿宋" w:hAnsi="仿宋" w:eastAsia="仿宋" w:cs="仿宋"/>
          <w:color w:val="000000"/>
          <w:sz w:val="32"/>
          <w:szCs w:val="32"/>
          <w:u w:val="none"/>
          <w:lang w:val="en-US" w:eastAsia="zh-CN"/>
        </w:rPr>
        <w:t>清河东方液化气站威县分部</w:t>
      </w:r>
      <w:r>
        <w:rPr>
          <w:rFonts w:hint="eastAsia" w:ascii="仿宋" w:hAnsi="仿宋" w:eastAsia="仿宋" w:cs="仿宋"/>
          <w:sz w:val="32"/>
          <w:szCs w:val="32"/>
          <w:u w:val="none" w:color="auto"/>
        </w:rPr>
        <w:t>送达</w:t>
      </w:r>
      <w:r>
        <w:rPr>
          <w:rFonts w:hint="eastAsia" w:ascii="仿宋" w:hAnsi="仿宋" w:eastAsia="仿宋" w:cs="仿宋"/>
          <w:sz w:val="32"/>
          <w:szCs w:val="32"/>
          <w:u w:val="none" w:color="auto"/>
          <w:lang w:eastAsia="zh-CN"/>
        </w:rPr>
        <w:t>了</w:t>
      </w:r>
      <w:r>
        <w:rPr>
          <w:rFonts w:hint="eastAsia" w:ascii="仿宋" w:hAnsi="仿宋" w:eastAsia="仿宋" w:cs="仿宋"/>
          <w:sz w:val="32"/>
          <w:szCs w:val="32"/>
          <w:u w:val="none" w:color="auto"/>
        </w:rPr>
        <w:t>检验报告</w:t>
      </w:r>
      <w:r>
        <w:rPr>
          <w:rFonts w:hint="eastAsia" w:ascii="仿宋" w:hAnsi="仿宋" w:eastAsia="仿宋" w:cs="仿宋"/>
          <w:sz w:val="32"/>
          <w:szCs w:val="32"/>
          <w:u w:val="none" w:color="auto"/>
          <w:lang w:eastAsia="zh-CN"/>
        </w:rPr>
        <w:t>，当事人未提出异议</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202</w:t>
      </w:r>
      <w:r>
        <w:rPr>
          <w:rFonts w:hint="eastAsia" w:ascii="仿宋" w:hAnsi="仿宋" w:eastAsia="仿宋" w:cs="仿宋"/>
          <w:sz w:val="32"/>
          <w:szCs w:val="32"/>
          <w:u w:val="none" w:color="auto"/>
          <w:lang w:val="en-US" w:eastAsia="zh-CN"/>
        </w:rPr>
        <w:t>3年03</w:t>
      </w:r>
      <w:r>
        <w:rPr>
          <w:rFonts w:hint="eastAsia" w:ascii="仿宋" w:hAnsi="仿宋" w:eastAsia="仿宋" w:cs="仿宋"/>
          <w:sz w:val="32"/>
          <w:szCs w:val="32"/>
          <w:u w:val="none" w:color="auto"/>
          <w:lang w:eastAsia="zh-CN"/>
        </w:rPr>
        <w:t>月</w:t>
      </w:r>
      <w:r>
        <w:rPr>
          <w:rFonts w:hint="eastAsia" w:ascii="仿宋" w:hAnsi="仿宋" w:eastAsia="仿宋" w:cs="仿宋"/>
          <w:sz w:val="32"/>
          <w:szCs w:val="32"/>
          <w:u w:val="none" w:color="auto"/>
          <w:lang w:val="en-US" w:eastAsia="zh-CN"/>
        </w:rPr>
        <w:t xml:space="preserve">             06</w:t>
      </w:r>
      <w:r>
        <w:rPr>
          <w:rFonts w:hint="eastAsia" w:ascii="仿宋" w:hAnsi="仿宋" w:eastAsia="仿宋" w:cs="仿宋"/>
          <w:sz w:val="32"/>
          <w:szCs w:val="32"/>
          <w:u w:val="none" w:color="auto"/>
        </w:rPr>
        <w:t>日</w:t>
      </w:r>
      <w:r>
        <w:rPr>
          <w:rFonts w:hint="eastAsia" w:ascii="仿宋" w:hAnsi="仿宋" w:eastAsia="仿宋" w:cs="仿宋"/>
          <w:sz w:val="32"/>
          <w:szCs w:val="32"/>
          <w:u w:val="none" w:color="auto"/>
          <w:lang w:val="en-US" w:eastAsia="zh-CN"/>
        </w:rPr>
        <w:t xml:space="preserve"> </w:t>
      </w:r>
      <w:r>
        <w:rPr>
          <w:rFonts w:hint="eastAsia" w:ascii="仿宋" w:hAnsi="仿宋" w:eastAsia="仿宋" w:cs="仿宋"/>
          <w:bCs/>
          <w:sz w:val="32"/>
          <w:szCs w:val="32"/>
          <w:u w:val="none" w:color="auto"/>
        </w:rPr>
        <w:t>经领导批准立案后，由</w:t>
      </w:r>
      <w:r>
        <w:rPr>
          <w:rFonts w:hint="eastAsia" w:ascii="仿宋" w:hAnsi="仿宋" w:eastAsia="仿宋" w:cs="仿宋"/>
          <w:bCs/>
          <w:sz w:val="32"/>
          <w:szCs w:val="32"/>
          <w:u w:val="none" w:color="auto"/>
          <w:lang w:val="en-US" w:eastAsia="zh-CN"/>
        </w:rPr>
        <w:t>方德旺、林琳</w:t>
      </w:r>
      <w:r>
        <w:rPr>
          <w:rFonts w:hint="eastAsia" w:ascii="仿宋" w:hAnsi="仿宋" w:eastAsia="仿宋" w:cs="仿宋"/>
          <w:bCs/>
          <w:sz w:val="32"/>
          <w:szCs w:val="32"/>
          <w:u w:val="none" w:color="auto"/>
        </w:rPr>
        <w:t>对本案进行调查</w:t>
      </w:r>
      <w:r>
        <w:rPr>
          <w:rFonts w:hint="eastAsia" w:ascii="仿宋" w:hAnsi="仿宋" w:eastAsia="仿宋" w:cs="仿宋"/>
          <w:bCs/>
          <w:sz w:val="32"/>
          <w:szCs w:val="32"/>
          <w:u w:val="none" w:color="auto"/>
          <w:lang w:eastAsia="zh-CN"/>
        </w:rPr>
        <w:t>。</w:t>
      </w:r>
    </w:p>
    <w:p>
      <w:pPr>
        <w:spacing w:before="156" w:beforeLines="50" w:line="520" w:lineRule="exact"/>
        <w:ind w:firstLine="640" w:firstLineChars="200"/>
        <w:rPr>
          <w:rFonts w:hint="eastAsia" w:ascii="仿宋" w:hAnsi="仿宋" w:eastAsia="仿宋" w:cs="仿宋"/>
          <w:sz w:val="32"/>
          <w:szCs w:val="32"/>
          <w:u w:val="none" w:color="auto"/>
        </w:rPr>
      </w:pPr>
      <w:r>
        <w:rPr>
          <w:rFonts w:hint="eastAsia" w:ascii="仿宋" w:hAnsi="仿宋" w:eastAsia="仿宋" w:cs="仿宋"/>
          <w:color w:val="000000"/>
          <w:sz w:val="32"/>
          <w:szCs w:val="32"/>
          <w:u w:val="none" w:color="auto"/>
          <w:lang w:eastAsia="zh-CN"/>
        </w:rPr>
        <w:t>经立案调查：</w:t>
      </w:r>
      <w:r>
        <w:rPr>
          <w:rFonts w:hint="eastAsia" w:ascii="仿宋" w:hAnsi="仿宋" w:eastAsia="仿宋" w:cs="仿宋"/>
          <w:color w:val="000000"/>
          <w:sz w:val="32"/>
          <w:szCs w:val="32"/>
          <w:u w:val="none"/>
          <w:lang w:val="en-US" w:eastAsia="zh-CN"/>
        </w:rPr>
        <w:t>清河东方液化气站威县分部</w:t>
      </w:r>
      <w:r>
        <w:rPr>
          <w:rFonts w:hint="eastAsia" w:ascii="仿宋" w:hAnsi="仿宋" w:eastAsia="仿宋" w:cs="仿宋"/>
          <w:sz w:val="32"/>
          <w:szCs w:val="32"/>
          <w:u w:val="none" w:color="auto"/>
          <w:lang w:eastAsia="zh-CN"/>
        </w:rPr>
        <w:t>于</w:t>
      </w:r>
      <w:r>
        <w:rPr>
          <w:rFonts w:hint="eastAsia" w:ascii="仿宋" w:hAnsi="仿宋" w:eastAsia="仿宋" w:cs="仿宋"/>
          <w:sz w:val="32"/>
          <w:szCs w:val="32"/>
          <w:u w:val="none" w:color="auto"/>
          <w:lang w:val="en-US" w:eastAsia="zh-CN"/>
        </w:rPr>
        <w:t>2023年2月23日，从清河东方液化气站购进112瓶每瓶15公斤，每公斤进价为5.7元，售价为6元。货值金额为10080元，违法所得为504元。现已销售完毕。</w:t>
      </w:r>
      <w:r>
        <w:rPr>
          <w:rFonts w:hint="eastAsia" w:ascii="仿宋" w:hAnsi="仿宋" w:eastAsia="仿宋" w:cs="仿宋"/>
          <w:bCs/>
          <w:sz w:val="32"/>
          <w:szCs w:val="32"/>
          <w:u w:val="none" w:color="auto"/>
        </w:rPr>
        <w:t>其行为</w:t>
      </w:r>
      <w:r>
        <w:rPr>
          <w:rFonts w:hint="eastAsia" w:ascii="仿宋" w:hAnsi="仿宋" w:eastAsia="仿宋" w:cs="仿宋"/>
          <w:sz w:val="32"/>
          <w:szCs w:val="32"/>
          <w:u w:val="none" w:color="auto"/>
        </w:rPr>
        <w:t>构成了</w:t>
      </w:r>
      <w:r>
        <w:rPr>
          <w:rFonts w:hint="eastAsia" w:ascii="仿宋" w:hAnsi="仿宋" w:eastAsia="仿宋" w:cs="仿宋"/>
          <w:bCs/>
          <w:sz w:val="32"/>
          <w:szCs w:val="32"/>
          <w:u w:val="none" w:color="auto"/>
        </w:rPr>
        <w:t>销售不</w:t>
      </w:r>
      <w:r>
        <w:rPr>
          <w:rFonts w:hint="eastAsia" w:ascii="仿宋" w:hAnsi="仿宋" w:eastAsia="仿宋" w:cs="仿宋"/>
          <w:bCs/>
          <w:sz w:val="32"/>
          <w:szCs w:val="32"/>
          <w:u w:val="none" w:color="auto"/>
          <w:lang w:val="en-US" w:eastAsia="zh-CN"/>
        </w:rPr>
        <w:t>符合国家标准的液化气</w:t>
      </w:r>
      <w:r>
        <w:rPr>
          <w:rFonts w:hint="eastAsia" w:ascii="仿宋" w:hAnsi="仿宋" w:eastAsia="仿宋" w:cs="仿宋"/>
          <w:bCs/>
          <w:sz w:val="32"/>
          <w:szCs w:val="32"/>
          <w:u w:val="none" w:color="auto"/>
        </w:rPr>
        <w:t>违法行为</w:t>
      </w:r>
      <w:r>
        <w:rPr>
          <w:rFonts w:hint="eastAsia" w:ascii="仿宋" w:hAnsi="仿宋" w:eastAsia="仿宋" w:cs="仿宋"/>
          <w:sz w:val="32"/>
          <w:szCs w:val="32"/>
          <w:u w:val="none" w:color="auto"/>
        </w:rPr>
        <w:t>。</w:t>
      </w:r>
    </w:p>
    <w:p>
      <w:pPr>
        <w:spacing w:before="156" w:beforeLines="50" w:line="520" w:lineRule="exact"/>
        <w:ind w:firstLine="576" w:firstLineChars="200"/>
        <w:rPr>
          <w:rFonts w:hint="eastAsia" w:ascii="仿宋" w:hAnsi="仿宋" w:eastAsia="仿宋" w:cs="仿宋"/>
          <w:bCs/>
          <w:color w:val="000000"/>
          <w:sz w:val="32"/>
          <w:szCs w:val="32"/>
          <w:u w:val="none" w:color="auto"/>
        </w:rPr>
      </w:pPr>
      <w:r>
        <w:rPr>
          <w:rFonts w:hint="eastAsia" w:ascii="仿宋" w:hAnsi="仿宋" w:eastAsia="仿宋" w:cs="仿宋"/>
          <w:spacing w:val="-16"/>
          <w:sz w:val="32"/>
          <w:szCs w:val="32"/>
          <w:u w:val="none" w:color="auto"/>
        </w:rPr>
        <w:t>上述事实，主要有以下证据证明</w:t>
      </w:r>
      <w:r>
        <w:rPr>
          <w:rFonts w:hint="eastAsia" w:ascii="仿宋" w:hAnsi="仿宋" w:eastAsia="仿宋" w:cs="仿宋"/>
          <w:spacing w:val="-16"/>
          <w:sz w:val="32"/>
          <w:szCs w:val="32"/>
          <w:u w:val="none" w:color="auto"/>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5" w:line="440" w:lineRule="exact"/>
        <w:ind w:firstLine="640" w:firstLineChars="200"/>
        <w:jc w:val="both"/>
        <w:textAlignment w:val="baseline"/>
        <w:rPr>
          <w:rFonts w:hint="eastAsia" w:ascii="仿宋" w:hAnsi="仿宋" w:eastAsia="仿宋" w:cs="仿宋"/>
          <w:kern w:val="1"/>
          <w:sz w:val="32"/>
          <w:szCs w:val="32"/>
          <w:highlight w:val="none"/>
          <w:u w:val="none" w:color="auto"/>
          <w:lang w:val="en-US" w:eastAsia="zh-CN"/>
        </w:rPr>
      </w:pPr>
      <w:r>
        <w:rPr>
          <w:rFonts w:hint="eastAsia" w:ascii="仿宋" w:hAnsi="仿宋" w:eastAsia="仿宋" w:cs="仿宋"/>
          <w:kern w:val="1"/>
          <w:sz w:val="32"/>
          <w:szCs w:val="32"/>
          <w:highlight w:val="none"/>
          <w:u w:val="none" w:color="auto"/>
          <w:lang w:val="en-US" w:eastAsia="zh-CN"/>
        </w:rPr>
        <w:t>营业执照证明了当事人的主体资格。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5" w:line="440" w:lineRule="exact"/>
        <w:ind w:firstLine="612" w:firstLineChars="200"/>
        <w:jc w:val="both"/>
        <w:textAlignment w:val="baseline"/>
        <w:rPr>
          <w:rFonts w:hint="eastAsia" w:ascii="仿宋" w:hAnsi="仿宋" w:eastAsia="仿宋" w:cs="仿宋"/>
          <w:b w:val="0"/>
          <w:bCs w:val="0"/>
          <w:spacing w:val="-7"/>
          <w:sz w:val="32"/>
          <w:szCs w:val="32"/>
          <w:highlight w:val="none"/>
          <w:u w:val="none" w:color="auto"/>
          <w:lang w:val="en-US" w:eastAsia="zh-CN"/>
        </w:rPr>
      </w:pPr>
      <w:r>
        <w:rPr>
          <w:rFonts w:hint="eastAsia" w:ascii="仿宋" w:hAnsi="仿宋" w:eastAsia="仿宋" w:cs="仿宋"/>
          <w:b w:val="0"/>
          <w:bCs w:val="0"/>
          <w:spacing w:val="-7"/>
          <w:sz w:val="32"/>
          <w:szCs w:val="32"/>
          <w:highlight w:val="none"/>
          <w:u w:val="none" w:color="auto"/>
          <w:lang w:val="en-US" w:eastAsia="zh-CN"/>
        </w:rPr>
        <w:t>燃气经营许可证明其销售的</w:t>
      </w:r>
      <w:r>
        <w:rPr>
          <w:rFonts w:hint="eastAsia" w:ascii="仿宋" w:hAnsi="仿宋" w:eastAsia="仿宋" w:cs="仿宋_GB2312"/>
          <w:sz w:val="30"/>
          <w:szCs w:val="30"/>
          <w:u w:val="none" w:color="auto"/>
        </w:rPr>
        <w:t>资格</w:t>
      </w:r>
      <w:r>
        <w:rPr>
          <w:rFonts w:hint="eastAsia" w:ascii="仿宋" w:hAnsi="仿宋" w:eastAsia="仿宋" w:cs="仿宋_GB2312"/>
          <w:sz w:val="30"/>
          <w:szCs w:val="30"/>
          <w:u w:val="none" w:color="auto"/>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5" w:line="440" w:lineRule="exact"/>
        <w:ind w:firstLine="640" w:firstLineChars="200"/>
        <w:jc w:val="both"/>
        <w:textAlignment w:val="baseline"/>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lang w:val="en-US" w:eastAsia="zh-CN"/>
        </w:rPr>
        <w:t>毕双喜的身份证复印件，证明了</w:t>
      </w:r>
      <w:r>
        <w:rPr>
          <w:rFonts w:hint="eastAsia" w:ascii="仿宋" w:hAnsi="仿宋" w:eastAsia="仿宋" w:cs="仿宋_GB2312"/>
          <w:sz w:val="30"/>
          <w:szCs w:val="30"/>
          <w:u w:val="none" w:color="auto"/>
          <w:lang w:val="en-US" w:eastAsia="zh-CN"/>
        </w:rPr>
        <w:t>法定代表人（负责人）</w:t>
      </w:r>
      <w:r>
        <w:rPr>
          <w:rFonts w:hint="eastAsia" w:ascii="仿宋" w:hAnsi="仿宋" w:eastAsia="仿宋" w:cs="仿宋_GB2312"/>
          <w:sz w:val="30"/>
          <w:szCs w:val="30"/>
          <w:u w:val="none" w:color="auto"/>
        </w:rPr>
        <w:t>的主体身份</w:t>
      </w:r>
      <w:r>
        <w:rPr>
          <w:rFonts w:hint="eastAsia" w:ascii="仿宋" w:hAnsi="仿宋" w:eastAsia="仿宋" w:cs="仿宋"/>
          <w:sz w:val="32"/>
          <w:szCs w:val="32"/>
          <w:highlight w:val="none"/>
          <w:u w:val="none" w:color="auto"/>
        </w:rPr>
        <w:t>。</w:t>
      </w:r>
    </w:p>
    <w:p>
      <w:pPr>
        <w:spacing w:before="156" w:beforeLines="50" w:line="520" w:lineRule="exact"/>
        <w:ind w:firstLine="640" w:firstLineChars="200"/>
        <w:rPr>
          <w:rFonts w:hint="eastAsia" w:ascii="仿宋" w:hAnsi="仿宋" w:eastAsia="仿宋" w:cs="仿宋"/>
          <w:sz w:val="32"/>
          <w:szCs w:val="32"/>
          <w:u w:val="none" w:color="auto"/>
        </w:rPr>
      </w:pPr>
      <w:r>
        <w:rPr>
          <w:rFonts w:hint="eastAsia" w:ascii="仿宋" w:hAnsi="仿宋" w:eastAsia="仿宋" w:cs="仿宋"/>
          <w:bCs/>
          <w:sz w:val="32"/>
          <w:szCs w:val="32"/>
          <w:highlight w:val="none"/>
          <w:u w:val="none" w:color="auto"/>
          <w:lang w:val="en-US" w:eastAsia="zh-CN"/>
        </w:rPr>
        <w:t>4.</w:t>
      </w:r>
      <w:r>
        <w:rPr>
          <w:rFonts w:hint="eastAsia" w:ascii="仿宋" w:hAnsi="仿宋" w:eastAsia="仿宋" w:cs="仿宋"/>
          <w:sz w:val="32"/>
          <w:szCs w:val="32"/>
          <w:highlight w:val="none"/>
          <w:u w:val="none" w:color="auto"/>
        </w:rPr>
        <w:t>现场检查笔录证</w:t>
      </w:r>
      <w:r>
        <w:rPr>
          <w:rFonts w:hint="eastAsia" w:ascii="仿宋" w:hAnsi="仿宋" w:eastAsia="仿宋" w:cs="仿宋"/>
          <w:sz w:val="32"/>
          <w:szCs w:val="32"/>
          <w:highlight w:val="none"/>
          <w:u w:val="none" w:color="auto"/>
          <w:lang w:val="en-US" w:eastAsia="zh-CN"/>
        </w:rPr>
        <w:t>明了</w:t>
      </w:r>
      <w:r>
        <w:rPr>
          <w:rFonts w:hint="eastAsia" w:ascii="仿宋" w:hAnsi="仿宋" w:eastAsia="仿宋" w:cs="仿宋"/>
          <w:color w:val="000000"/>
          <w:sz w:val="32"/>
          <w:szCs w:val="32"/>
          <w:u w:val="none"/>
          <w:lang w:val="en-US" w:eastAsia="zh-CN"/>
        </w:rPr>
        <w:t>清河东方液化气站威县分部，销</w:t>
      </w:r>
      <w:bookmarkStart w:id="0" w:name="_GoBack"/>
      <w:bookmarkEnd w:id="0"/>
      <w:r>
        <w:rPr>
          <w:rFonts w:hint="eastAsia" w:ascii="仿宋" w:hAnsi="仿宋" w:eastAsia="仿宋" w:cs="仿宋"/>
          <w:color w:val="000000"/>
          <w:sz w:val="32"/>
          <w:szCs w:val="32"/>
          <w:u w:val="none"/>
          <w:lang w:val="en-US" w:eastAsia="zh-CN"/>
        </w:rPr>
        <w:t>售</w:t>
      </w:r>
      <w:r>
        <w:rPr>
          <w:rFonts w:hint="eastAsia" w:ascii="仿宋" w:hAnsi="仿宋" w:eastAsia="仿宋" w:cs="仿宋"/>
          <w:bCs/>
          <w:sz w:val="32"/>
          <w:szCs w:val="32"/>
          <w:u w:val="none" w:color="auto"/>
        </w:rPr>
        <w:t>不</w:t>
      </w:r>
      <w:r>
        <w:rPr>
          <w:rFonts w:hint="eastAsia" w:ascii="仿宋" w:hAnsi="仿宋" w:eastAsia="仿宋" w:cs="仿宋"/>
          <w:bCs/>
          <w:sz w:val="32"/>
          <w:szCs w:val="32"/>
          <w:u w:val="none" w:color="auto"/>
          <w:lang w:val="en-US" w:eastAsia="zh-CN"/>
        </w:rPr>
        <w:t>符合国家标准的液化气</w:t>
      </w:r>
      <w:r>
        <w:rPr>
          <w:rFonts w:hint="eastAsia" w:ascii="仿宋" w:hAnsi="仿宋" w:eastAsia="仿宋" w:cs="仿宋"/>
          <w:bCs/>
          <w:sz w:val="32"/>
          <w:szCs w:val="32"/>
          <w:u w:val="none" w:color="auto"/>
        </w:rPr>
        <w:t>违法行为</w:t>
      </w:r>
      <w:r>
        <w:rPr>
          <w:rFonts w:hint="eastAsia" w:ascii="仿宋" w:hAnsi="仿宋" w:eastAsia="仿宋" w:cs="仿宋"/>
          <w:sz w:val="32"/>
          <w:szCs w:val="32"/>
          <w:u w:val="none" w:color="auto"/>
        </w:rPr>
        <w:t>。</w:t>
      </w:r>
    </w:p>
    <w:p>
      <w:pPr>
        <w:numPr>
          <w:ilvl w:val="0"/>
          <w:numId w:val="0"/>
        </w:numPr>
        <w:spacing w:line="520" w:lineRule="exact"/>
        <w:ind w:firstLine="640" w:firstLineChars="200"/>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lang w:val="en-US" w:eastAsia="zh-CN"/>
        </w:rPr>
        <w:t>5.</w:t>
      </w:r>
      <w:r>
        <w:rPr>
          <w:rFonts w:hint="eastAsia" w:ascii="仿宋" w:hAnsi="仿宋" w:eastAsia="仿宋" w:cs="仿宋"/>
          <w:sz w:val="32"/>
          <w:szCs w:val="32"/>
          <w:highlight w:val="none"/>
          <w:u w:val="none" w:color="auto"/>
        </w:rPr>
        <w:t>询问调查笔录证明</w:t>
      </w:r>
      <w:r>
        <w:rPr>
          <w:rFonts w:hint="eastAsia" w:ascii="仿宋" w:hAnsi="仿宋" w:eastAsia="仿宋" w:cs="仿宋"/>
          <w:sz w:val="32"/>
          <w:szCs w:val="32"/>
          <w:highlight w:val="none"/>
          <w:u w:val="none" w:color="auto"/>
          <w:lang w:val="en-US" w:eastAsia="zh-CN"/>
        </w:rPr>
        <w:t>了该批液化气的货值金额及违法所得情况</w:t>
      </w:r>
      <w:r>
        <w:rPr>
          <w:rFonts w:hint="eastAsia" w:ascii="仿宋" w:hAnsi="仿宋" w:eastAsia="仿宋" w:cs="仿宋"/>
          <w:sz w:val="32"/>
          <w:szCs w:val="32"/>
          <w:highlight w:val="none"/>
          <w:u w:val="none" w:color="auto"/>
        </w:rPr>
        <w:t>。</w:t>
      </w:r>
    </w:p>
    <w:p>
      <w:pPr>
        <w:spacing w:before="156" w:beforeLines="50" w:line="52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highlight w:val="none"/>
          <w:u w:val="none" w:color="auto"/>
          <w:lang w:val="en-US" w:eastAsia="zh-CN"/>
        </w:rPr>
        <w:t>6.检验报告证明了</w:t>
      </w:r>
      <w:r>
        <w:rPr>
          <w:rFonts w:hint="eastAsia" w:ascii="仿宋" w:hAnsi="仿宋" w:eastAsia="仿宋" w:cs="仿宋"/>
          <w:color w:val="000000"/>
          <w:sz w:val="32"/>
          <w:szCs w:val="32"/>
          <w:u w:val="none"/>
          <w:lang w:val="en-US" w:eastAsia="zh-CN"/>
        </w:rPr>
        <w:t>清河东方液化气站威县分部</w:t>
      </w:r>
      <w:r>
        <w:rPr>
          <w:rFonts w:hint="eastAsia" w:ascii="仿宋" w:hAnsi="仿宋" w:eastAsia="仿宋" w:cs="仿宋"/>
          <w:bCs/>
          <w:sz w:val="32"/>
          <w:szCs w:val="32"/>
          <w:u w:val="none" w:color="auto"/>
        </w:rPr>
        <w:t>销售不</w:t>
      </w:r>
      <w:r>
        <w:rPr>
          <w:rFonts w:hint="eastAsia" w:ascii="仿宋" w:hAnsi="仿宋" w:eastAsia="仿宋" w:cs="仿宋"/>
          <w:bCs/>
          <w:sz w:val="32"/>
          <w:szCs w:val="32"/>
          <w:u w:val="none" w:color="auto"/>
          <w:lang w:val="en-US" w:eastAsia="zh-CN"/>
        </w:rPr>
        <w:t>符合国家标准的液化气</w:t>
      </w:r>
      <w:r>
        <w:rPr>
          <w:rFonts w:hint="eastAsia" w:ascii="仿宋" w:hAnsi="仿宋" w:eastAsia="仿宋" w:cs="仿宋"/>
          <w:bCs/>
          <w:sz w:val="32"/>
          <w:szCs w:val="32"/>
          <w:u w:val="none" w:color="auto"/>
        </w:rPr>
        <w:t>违法行为</w:t>
      </w:r>
      <w:r>
        <w:rPr>
          <w:rFonts w:hint="eastAsia" w:ascii="仿宋" w:hAnsi="仿宋" w:eastAsia="仿宋" w:cs="仿宋"/>
          <w:sz w:val="32"/>
          <w:szCs w:val="32"/>
          <w:u w:val="none" w:color="auto"/>
        </w:rPr>
        <w:t>。</w:t>
      </w:r>
    </w:p>
    <w:p>
      <w:pPr>
        <w:numPr>
          <w:ilvl w:val="0"/>
          <w:numId w:val="0"/>
        </w:numPr>
        <w:spacing w:line="520" w:lineRule="exact"/>
        <w:ind w:firstLine="640" w:firstLineChars="200"/>
        <w:rPr>
          <w:rFonts w:hint="eastAsia" w:ascii="仿宋" w:hAnsi="仿宋" w:eastAsia="仿宋" w:cs="仿宋"/>
          <w:color w:val="000000"/>
          <w:sz w:val="32"/>
          <w:szCs w:val="32"/>
          <w:u w:val="none"/>
          <w:lang w:val="en-US" w:eastAsia="zh-CN"/>
        </w:rPr>
      </w:pPr>
    </w:p>
    <w:p>
      <w:pPr>
        <w:numPr>
          <w:ilvl w:val="0"/>
          <w:numId w:val="0"/>
        </w:numPr>
        <w:spacing w:line="520" w:lineRule="exact"/>
        <w:ind w:firstLine="640" w:firstLineChars="200"/>
        <w:rPr>
          <w:rFonts w:hint="default" w:ascii="仿宋" w:hAnsi="仿宋" w:eastAsia="仿宋" w:cs="仿宋"/>
          <w:sz w:val="32"/>
          <w:szCs w:val="32"/>
          <w:highlight w:val="none"/>
          <w:u w:val="none" w:color="auto"/>
          <w:lang w:val="en-US" w:eastAsia="zh-CN"/>
        </w:rPr>
      </w:pPr>
      <w:r>
        <w:rPr>
          <w:rFonts w:hint="eastAsia" w:ascii="仿宋" w:hAnsi="仿宋" w:eastAsia="仿宋" w:cs="仿宋"/>
          <w:sz w:val="32"/>
          <w:szCs w:val="32"/>
          <w:highlight w:val="none"/>
          <w:u w:val="none" w:color="auto"/>
          <w:lang w:val="en-US" w:eastAsia="zh-CN"/>
        </w:rPr>
        <w:t>7.现场照片证明我局对</w:t>
      </w:r>
      <w:r>
        <w:rPr>
          <w:rFonts w:hint="eastAsia" w:ascii="仿宋" w:hAnsi="仿宋" w:eastAsia="仿宋" w:cs="仿宋"/>
          <w:color w:val="000000"/>
          <w:sz w:val="32"/>
          <w:szCs w:val="32"/>
          <w:u w:val="none"/>
          <w:lang w:val="en-US" w:eastAsia="zh-CN"/>
        </w:rPr>
        <w:t>清河东方液化气站威县分部</w:t>
      </w:r>
      <w:r>
        <w:rPr>
          <w:rFonts w:hint="eastAsia" w:ascii="仿宋" w:hAnsi="仿宋" w:eastAsia="仿宋" w:cs="仿宋"/>
          <w:sz w:val="32"/>
          <w:szCs w:val="32"/>
          <w:highlight w:val="none"/>
          <w:u w:val="none" w:color="auto"/>
          <w:lang w:eastAsia="zh-CN"/>
        </w:rPr>
        <w:t>的抽检过程。</w:t>
      </w:r>
    </w:p>
    <w:p>
      <w:pPr>
        <w:numPr>
          <w:ilvl w:val="0"/>
          <w:numId w:val="0"/>
        </w:numPr>
        <w:spacing w:line="520" w:lineRule="exact"/>
        <w:ind w:firstLine="640" w:firstLineChars="200"/>
        <w:rPr>
          <w:rFonts w:hint="eastAsia" w:ascii="仿宋" w:hAnsi="仿宋" w:eastAsia="仿宋" w:cs="仿宋"/>
          <w:sz w:val="32"/>
          <w:szCs w:val="32"/>
          <w:highlight w:val="none"/>
          <w:u w:val="none" w:color="auto"/>
          <w:lang w:val="en-US" w:eastAsia="zh-CN"/>
        </w:rPr>
      </w:pPr>
      <w:r>
        <w:rPr>
          <w:rFonts w:hint="eastAsia" w:ascii="仿宋" w:hAnsi="仿宋" w:eastAsia="仿宋" w:cs="仿宋"/>
          <w:sz w:val="32"/>
          <w:szCs w:val="32"/>
          <w:highlight w:val="none"/>
          <w:u w:val="none" w:color="auto"/>
          <w:lang w:val="en-US" w:eastAsia="zh-CN"/>
        </w:rPr>
        <w:t>以上证据均经当事人确认。</w:t>
      </w:r>
    </w:p>
    <w:p>
      <w:pPr>
        <w:keepNext w:val="0"/>
        <w:keepLines w:val="0"/>
        <w:pageBreakBefore w:val="0"/>
        <w:widowControl w:val="0"/>
        <w:kinsoku/>
        <w:wordWrap/>
        <w:overflowPunct/>
        <w:topLinePunct w:val="0"/>
        <w:autoSpaceDE/>
        <w:autoSpaceDN/>
        <w:bidi w:val="0"/>
        <w:adjustRightInd w:val="0"/>
        <w:snapToGrid/>
        <w:spacing w:line="440" w:lineRule="exact"/>
        <w:ind w:right="0" w:rightChars="0" w:firstLine="640" w:firstLineChars="200"/>
        <w:jc w:val="both"/>
        <w:textAlignment w:val="baseline"/>
        <w:outlineLvl w:val="9"/>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eastAsia="zh-CN"/>
        </w:rPr>
        <w:t>本案调查结束后，经局领导同意，于</w:t>
      </w:r>
      <w:r>
        <w:rPr>
          <w:rFonts w:hint="eastAsia" w:ascii="仿宋" w:hAnsi="仿宋" w:eastAsia="仿宋" w:cs="仿宋"/>
          <w:bCs/>
          <w:color w:val="000000"/>
          <w:sz w:val="32"/>
          <w:szCs w:val="32"/>
          <w:u w:val="none"/>
          <w:lang w:val="en-US" w:eastAsia="zh-CN"/>
        </w:rPr>
        <w:t>2023年3月6日向当事人直接送达了《行政处罚告知书》（威市监罚告〔2023〕</w:t>
      </w:r>
      <w:r>
        <w:rPr>
          <w:rFonts w:hint="eastAsia" w:ascii="仿宋" w:hAnsi="仿宋" w:eastAsia="仿宋" w:cs="仿宋"/>
          <w:bCs/>
          <w:color w:val="000000"/>
          <w:sz w:val="32"/>
          <w:szCs w:val="32"/>
          <w:highlight w:val="none"/>
          <w:u w:val="none"/>
          <w:lang w:val="en-US" w:eastAsia="zh-CN"/>
        </w:rPr>
        <w:t xml:space="preserve"> 1028号</w:t>
      </w:r>
      <w:r>
        <w:rPr>
          <w:rFonts w:hint="eastAsia" w:ascii="仿宋" w:hAnsi="仿宋" w:eastAsia="仿宋" w:cs="仿宋"/>
          <w:bCs/>
          <w:color w:val="000000"/>
          <w:sz w:val="32"/>
          <w:szCs w:val="32"/>
          <w:u w:val="none"/>
          <w:lang w:val="en-US" w:eastAsia="zh-CN"/>
        </w:rPr>
        <w:t>），当事人在五个工作日内未</w:t>
      </w:r>
      <w:r>
        <w:rPr>
          <w:rFonts w:hint="eastAsia" w:ascii="仿宋" w:hAnsi="仿宋" w:eastAsia="仿宋" w:cs="仿宋"/>
          <w:bCs/>
          <w:color w:val="000000"/>
          <w:sz w:val="32"/>
          <w:szCs w:val="32"/>
          <w:u w:val="none"/>
        </w:rPr>
        <w:t>提出陈述</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申辩</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听证。</w:t>
      </w:r>
    </w:p>
    <w:p>
      <w:pPr>
        <w:spacing w:before="156" w:beforeLines="50" w:line="52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rPr>
        <w:t>自由裁量理由等其他需要说明的事项：</w:t>
      </w:r>
      <w:r>
        <w:rPr>
          <w:rFonts w:hint="eastAsia" w:ascii="仿宋" w:hAnsi="仿宋" w:eastAsia="仿宋" w:cs="仿宋"/>
          <w:color w:val="000000"/>
          <w:sz w:val="32"/>
          <w:szCs w:val="32"/>
          <w:u w:val="none"/>
          <w:lang w:val="en-US" w:eastAsia="zh-CN"/>
        </w:rPr>
        <w:t>清河东方液化气站威县分部销售</w:t>
      </w:r>
      <w:r>
        <w:rPr>
          <w:rFonts w:hint="eastAsia" w:ascii="仿宋" w:hAnsi="仿宋" w:eastAsia="仿宋" w:cs="仿宋"/>
          <w:bCs/>
          <w:sz w:val="32"/>
          <w:szCs w:val="32"/>
          <w:u w:val="none" w:color="auto"/>
        </w:rPr>
        <w:t>不</w:t>
      </w:r>
      <w:r>
        <w:rPr>
          <w:rFonts w:hint="eastAsia" w:ascii="仿宋" w:hAnsi="仿宋" w:eastAsia="仿宋" w:cs="仿宋"/>
          <w:bCs/>
          <w:sz w:val="32"/>
          <w:szCs w:val="32"/>
          <w:u w:val="none" w:color="auto"/>
          <w:lang w:val="en-US" w:eastAsia="zh-CN"/>
        </w:rPr>
        <w:t>符合国家标准的液化气案</w:t>
      </w:r>
      <w:r>
        <w:rPr>
          <w:rFonts w:hint="eastAsia" w:ascii="仿宋" w:hAnsi="仿宋" w:eastAsia="仿宋" w:cs="仿宋"/>
          <w:sz w:val="32"/>
          <w:szCs w:val="32"/>
          <w:u w:val="none" w:color="auto"/>
        </w:rPr>
        <w:t>。</w:t>
      </w:r>
      <w:r>
        <w:rPr>
          <w:rFonts w:hint="eastAsia" w:ascii="仿宋" w:hAnsi="仿宋" w:eastAsia="仿宋" w:cs="仿宋"/>
          <w:bCs/>
          <w:sz w:val="32"/>
          <w:szCs w:val="32"/>
          <w:highlight w:val="none"/>
          <w:u w:val="none"/>
          <w:lang w:eastAsia="zh-CN"/>
        </w:rPr>
        <w:t>当事人积极配合我</w:t>
      </w:r>
      <w:r>
        <w:rPr>
          <w:rFonts w:hint="eastAsia" w:ascii="仿宋" w:hAnsi="仿宋" w:eastAsia="仿宋" w:cs="仿宋"/>
          <w:bCs/>
          <w:sz w:val="32"/>
          <w:szCs w:val="32"/>
          <w:highlight w:val="none"/>
          <w:u w:val="none"/>
          <w:lang w:val="en-US" w:eastAsia="zh-CN"/>
        </w:rPr>
        <w:t>队</w:t>
      </w:r>
      <w:r>
        <w:rPr>
          <w:rFonts w:hint="eastAsia" w:ascii="仿宋" w:hAnsi="仿宋" w:eastAsia="仿宋" w:cs="仿宋"/>
          <w:bCs/>
          <w:sz w:val="32"/>
          <w:szCs w:val="32"/>
          <w:highlight w:val="none"/>
          <w:u w:val="none"/>
          <w:lang w:eastAsia="zh-CN"/>
        </w:rPr>
        <w:t>调查，如实陈述违法事实并主动提供</w:t>
      </w:r>
      <w:r>
        <w:rPr>
          <w:rFonts w:hint="eastAsia" w:ascii="仿宋" w:hAnsi="仿宋" w:eastAsia="仿宋" w:cs="仿宋"/>
          <w:bCs/>
          <w:sz w:val="32"/>
          <w:szCs w:val="32"/>
          <w:highlight w:val="none"/>
          <w:u w:val="none"/>
          <w:lang w:val="en-US" w:eastAsia="zh-CN"/>
        </w:rPr>
        <w:t>进货来源渠道，并以市场正常价格购进。</w:t>
      </w:r>
      <w:r>
        <w:rPr>
          <w:rFonts w:hint="eastAsia" w:ascii="仿宋" w:hAnsi="仿宋" w:eastAsia="仿宋" w:cs="仿宋"/>
          <w:bCs/>
          <w:sz w:val="32"/>
          <w:szCs w:val="32"/>
        </w:rPr>
        <w:t>根据《</w:t>
      </w:r>
      <w:r>
        <w:rPr>
          <w:rFonts w:hint="eastAsia" w:ascii="仿宋" w:hAnsi="仿宋" w:eastAsia="仿宋" w:cs="仿宋"/>
          <w:bCs/>
          <w:sz w:val="32"/>
          <w:szCs w:val="32"/>
          <w:lang w:eastAsia="zh-CN"/>
        </w:rPr>
        <w:t>河北省市场监督管理行政处罚裁量基准</w:t>
      </w:r>
      <w:r>
        <w:rPr>
          <w:rFonts w:hint="eastAsia" w:ascii="仿宋" w:hAnsi="仿宋" w:eastAsia="仿宋" w:cs="仿宋"/>
          <w:bCs/>
          <w:sz w:val="32"/>
          <w:szCs w:val="32"/>
        </w:rPr>
        <w:t>》的规定，建议</w:t>
      </w:r>
      <w:r>
        <w:rPr>
          <w:rFonts w:hint="eastAsia" w:ascii="仿宋" w:hAnsi="仿宋" w:eastAsia="仿宋" w:cs="仿宋"/>
          <w:bCs/>
          <w:sz w:val="32"/>
          <w:szCs w:val="32"/>
          <w:lang w:eastAsia="zh-CN"/>
        </w:rPr>
        <w:t>从轻</w:t>
      </w:r>
      <w:r>
        <w:rPr>
          <w:rFonts w:hint="eastAsia" w:ascii="仿宋" w:hAnsi="仿宋" w:eastAsia="仿宋" w:cs="仿宋"/>
          <w:bCs/>
          <w:sz w:val="32"/>
          <w:szCs w:val="32"/>
          <w:lang w:val="en-US" w:eastAsia="zh-CN"/>
        </w:rPr>
        <w:t>给予一倍</w:t>
      </w:r>
      <w:r>
        <w:rPr>
          <w:rFonts w:hint="eastAsia" w:ascii="仿宋" w:hAnsi="仿宋" w:eastAsia="仿宋" w:cs="仿宋"/>
          <w:bCs/>
          <w:sz w:val="32"/>
          <w:szCs w:val="32"/>
        </w:rPr>
        <w:t>处罚。</w:t>
      </w:r>
    </w:p>
    <w:p>
      <w:pPr>
        <w:spacing w:before="105" w:line="360" w:lineRule="auto"/>
        <w:ind w:right="133"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color w:val="000000"/>
          <w:sz w:val="32"/>
          <w:szCs w:val="32"/>
          <w:u w:val="none"/>
          <w:lang w:val="en-US" w:eastAsia="zh-CN"/>
        </w:rPr>
        <w:t>清河东方液化气站威县分部销售</w:t>
      </w:r>
      <w:r>
        <w:rPr>
          <w:rFonts w:hint="eastAsia" w:ascii="仿宋" w:hAnsi="仿宋" w:eastAsia="仿宋" w:cs="仿宋"/>
          <w:bCs/>
          <w:sz w:val="32"/>
          <w:szCs w:val="32"/>
          <w:u w:val="none" w:color="auto"/>
        </w:rPr>
        <w:t>不</w:t>
      </w:r>
      <w:r>
        <w:rPr>
          <w:rFonts w:hint="eastAsia" w:ascii="仿宋" w:hAnsi="仿宋" w:eastAsia="仿宋" w:cs="仿宋"/>
          <w:bCs/>
          <w:sz w:val="32"/>
          <w:szCs w:val="32"/>
          <w:u w:val="none" w:color="auto"/>
          <w:lang w:val="en-US" w:eastAsia="zh-CN"/>
        </w:rPr>
        <w:t>符合国家标准的液化气行为，</w:t>
      </w:r>
      <w:r>
        <w:rPr>
          <w:rFonts w:hint="eastAsia" w:ascii="仿宋" w:hAnsi="仿宋" w:eastAsia="仿宋" w:cs="仿宋"/>
          <w:b w:val="0"/>
          <w:bCs w:val="0"/>
          <w:spacing w:val="-9"/>
          <w:sz w:val="32"/>
          <w:szCs w:val="32"/>
          <w:highlight w:val="none"/>
          <w:u w:val="none" w:color="auto"/>
          <w:lang w:val="en-US" w:eastAsia="zh-CN"/>
        </w:rPr>
        <w:t>违反了</w:t>
      </w:r>
      <w:r>
        <w:rPr>
          <w:rFonts w:hint="eastAsia" w:ascii="仿宋" w:hAnsi="仿宋" w:eastAsia="仿宋" w:cs="仿宋"/>
          <w:spacing w:val="-3"/>
          <w:sz w:val="32"/>
          <w:szCs w:val="32"/>
          <w:u w:val="none"/>
          <w:lang w:eastAsia="zh-CN"/>
        </w:rPr>
        <w:t>《中华人民共和国产品质量法》第三十</w:t>
      </w:r>
      <w:r>
        <w:rPr>
          <w:rFonts w:hint="eastAsia" w:ascii="仿宋" w:hAnsi="仿宋" w:eastAsia="仿宋" w:cs="仿宋"/>
          <w:spacing w:val="-3"/>
          <w:sz w:val="32"/>
          <w:szCs w:val="32"/>
          <w:u w:val="none"/>
          <w:lang w:val="en-US" w:eastAsia="zh-CN"/>
        </w:rPr>
        <w:t>九</w:t>
      </w:r>
      <w:r>
        <w:rPr>
          <w:rFonts w:hint="eastAsia" w:ascii="仿宋" w:hAnsi="仿宋" w:eastAsia="仿宋" w:cs="仿宋"/>
          <w:spacing w:val="-3"/>
          <w:sz w:val="32"/>
          <w:szCs w:val="32"/>
          <w:u w:val="none"/>
          <w:lang w:eastAsia="zh-CN"/>
        </w:rPr>
        <w:t>条</w:t>
      </w:r>
      <w:r>
        <w:rPr>
          <w:rFonts w:hint="eastAsia" w:ascii="仿宋" w:hAnsi="仿宋" w:eastAsia="仿宋" w:cs="仿宋"/>
          <w:sz w:val="32"/>
          <w:szCs w:val="32"/>
          <w:lang w:eastAsia="zh-CN"/>
        </w:rPr>
        <w:t>的规定</w:t>
      </w:r>
      <w:r>
        <w:rPr>
          <w:rFonts w:hint="eastAsia" w:ascii="仿宋" w:hAnsi="仿宋" w:eastAsia="仿宋" w:cs="仿宋"/>
          <w:spacing w:val="-3"/>
          <w:sz w:val="32"/>
          <w:szCs w:val="32"/>
          <w:u w:val="none"/>
          <w:lang w:eastAsia="zh-CN"/>
        </w:rPr>
        <w:t>“第三十</w:t>
      </w:r>
      <w:r>
        <w:rPr>
          <w:rFonts w:hint="eastAsia" w:ascii="仿宋" w:hAnsi="仿宋" w:eastAsia="仿宋" w:cs="仿宋"/>
          <w:spacing w:val="-3"/>
          <w:sz w:val="32"/>
          <w:szCs w:val="32"/>
          <w:u w:val="none"/>
          <w:lang w:val="en-US" w:eastAsia="zh-CN"/>
        </w:rPr>
        <w:t>九</w:t>
      </w:r>
      <w:r>
        <w:rPr>
          <w:rFonts w:hint="eastAsia" w:ascii="仿宋" w:hAnsi="仿宋" w:eastAsia="仿宋" w:cs="仿宋"/>
          <w:spacing w:val="-3"/>
          <w:sz w:val="32"/>
          <w:szCs w:val="32"/>
          <w:u w:val="none"/>
          <w:lang w:eastAsia="zh-CN"/>
        </w:rPr>
        <w:t>条</w:t>
      </w:r>
      <w:r>
        <w:rPr>
          <w:rFonts w:hint="eastAsia" w:ascii="仿宋" w:hAnsi="仿宋" w:eastAsia="仿宋" w:cs="仿宋"/>
          <w:i w:val="0"/>
          <w:iCs w:val="0"/>
          <w:caps w:val="0"/>
          <w:color w:val="333333"/>
          <w:spacing w:val="0"/>
          <w:sz w:val="32"/>
          <w:szCs w:val="32"/>
          <w:shd w:val="clear" w:fill="FFFFFF"/>
        </w:rPr>
        <w:t>　销售者销售产品，不得掺杂、掺假，不得以假充真、以次充好，不得以不合格产品冒充合格产品</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b w:val="0"/>
          <w:bCs w:val="0"/>
          <w:spacing w:val="-9"/>
          <w:sz w:val="32"/>
          <w:szCs w:val="32"/>
          <w:highlight w:val="none"/>
          <w:lang w:val="en-US" w:eastAsia="zh-CN"/>
        </w:rPr>
        <w:t>。依据</w:t>
      </w:r>
      <w:r>
        <w:rPr>
          <w:rFonts w:hint="eastAsia" w:ascii="仿宋" w:hAnsi="仿宋" w:eastAsia="仿宋" w:cs="仿宋"/>
          <w:sz w:val="32"/>
          <w:szCs w:val="32"/>
          <w:u w:val="none"/>
        </w:rPr>
        <w:t>《中华人民共和国产品质量法》</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第</w:t>
      </w:r>
      <w:r>
        <w:rPr>
          <w:rFonts w:hint="eastAsia" w:ascii="仿宋" w:hAnsi="仿宋" w:eastAsia="仿宋" w:cs="仿宋"/>
          <w:sz w:val="32"/>
          <w:szCs w:val="32"/>
          <w:u w:val="none"/>
          <w:lang w:val="en-US" w:eastAsia="zh-CN"/>
        </w:rPr>
        <w:t>四十九</w:t>
      </w:r>
      <w:r>
        <w:rPr>
          <w:rFonts w:hint="eastAsia" w:ascii="仿宋" w:hAnsi="仿宋" w:eastAsia="仿宋" w:cs="仿宋"/>
          <w:sz w:val="32"/>
          <w:szCs w:val="32"/>
          <w:u w:val="none"/>
        </w:rPr>
        <w:t>条</w:t>
      </w:r>
      <w:r>
        <w:rPr>
          <w:rFonts w:hint="eastAsia" w:ascii="仿宋" w:hAnsi="仿宋" w:eastAsia="仿宋" w:cs="仿宋"/>
          <w:sz w:val="32"/>
          <w:szCs w:val="32"/>
          <w:u w:val="none"/>
          <w:lang w:val="en-US" w:eastAsia="zh-CN"/>
        </w:rPr>
        <w:t>生</w:t>
      </w:r>
      <w:r>
        <w:rPr>
          <w:rFonts w:hint="eastAsia" w:ascii="仿宋" w:hAnsi="仿宋" w:eastAsia="仿宋" w:cs="仿宋"/>
          <w:i w:val="0"/>
          <w:iCs w:val="0"/>
          <w:caps w:val="0"/>
          <w:color w:val="333333"/>
          <w:spacing w:val="0"/>
          <w:sz w:val="32"/>
          <w:szCs w:val="32"/>
          <w:shd w:val="clear" w:fill="FFFFFF"/>
        </w:rPr>
        <w:t>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p>
    <w:p>
      <w:pPr>
        <w:spacing w:before="105" w:line="360" w:lineRule="auto"/>
        <w:ind w:right="133" w:firstLine="640" w:firstLineChars="200"/>
        <w:rPr>
          <w:rFonts w:hint="eastAsia" w:ascii="仿宋" w:hAnsi="仿宋" w:eastAsia="仿宋" w:cs="仿宋"/>
          <w:sz w:val="32"/>
          <w:szCs w:val="32"/>
          <w:highlight w:val="none"/>
        </w:rPr>
      </w:pPr>
      <w:r>
        <w:rPr>
          <w:rFonts w:hint="eastAsia" w:ascii="仿宋" w:hAnsi="仿宋" w:eastAsia="仿宋" w:cs="仿宋"/>
          <w:sz w:val="32"/>
          <w:szCs w:val="32"/>
          <w:u w:val="none"/>
        </w:rPr>
        <w:t>现责令</w:t>
      </w:r>
      <w:r>
        <w:rPr>
          <w:rFonts w:hint="eastAsia" w:ascii="仿宋" w:hAnsi="仿宋" w:eastAsia="仿宋" w:cs="仿宋"/>
          <w:sz w:val="32"/>
          <w:szCs w:val="32"/>
          <w:u w:val="none"/>
          <w:lang w:val="en-US" w:eastAsia="zh-CN"/>
        </w:rPr>
        <w:t>；</w:t>
      </w:r>
      <w:r>
        <w:rPr>
          <w:rFonts w:hint="eastAsia" w:ascii="仿宋" w:hAnsi="仿宋" w:eastAsia="仿宋" w:cs="仿宋"/>
          <w:color w:val="000000"/>
          <w:sz w:val="32"/>
          <w:szCs w:val="32"/>
          <w:u w:val="none"/>
          <w:lang w:val="en-US" w:eastAsia="zh-CN"/>
        </w:rPr>
        <w:t>清河东方液化气站威县分部</w:t>
      </w:r>
      <w:r>
        <w:rPr>
          <w:rFonts w:hint="eastAsia" w:ascii="仿宋" w:hAnsi="仿宋" w:eastAsia="仿宋" w:cs="仿宋"/>
          <w:sz w:val="32"/>
          <w:szCs w:val="32"/>
          <w:u w:val="none"/>
        </w:rPr>
        <w:t>立即停止上述违法行为。</w:t>
      </w:r>
      <w:r>
        <w:rPr>
          <w:rFonts w:hint="eastAsia" w:ascii="仿宋" w:hAnsi="仿宋" w:eastAsia="仿宋" w:cs="仿宋"/>
          <w:bCs/>
          <w:sz w:val="32"/>
          <w:szCs w:val="32"/>
          <w:u w:val="none"/>
        </w:rPr>
        <w:t>对</w:t>
      </w:r>
      <w:r>
        <w:rPr>
          <w:rFonts w:hint="eastAsia" w:ascii="仿宋" w:hAnsi="仿宋" w:eastAsia="仿宋" w:cs="仿宋"/>
          <w:bCs/>
          <w:sz w:val="32"/>
          <w:szCs w:val="32"/>
        </w:rPr>
        <w:t>：</w:t>
      </w:r>
      <w:r>
        <w:rPr>
          <w:rFonts w:hint="eastAsia" w:ascii="仿宋" w:hAnsi="仿宋" w:eastAsia="仿宋" w:cs="仿宋"/>
          <w:color w:val="000000"/>
          <w:sz w:val="32"/>
          <w:szCs w:val="32"/>
          <w:u w:val="none"/>
          <w:lang w:val="en-US" w:eastAsia="zh-CN"/>
        </w:rPr>
        <w:t>清河东方液化气站威县分部</w:t>
      </w:r>
      <w:r>
        <w:rPr>
          <w:rFonts w:hint="eastAsia" w:ascii="仿宋" w:hAnsi="仿宋" w:eastAsia="仿宋" w:cs="仿宋"/>
          <w:bCs/>
          <w:sz w:val="32"/>
          <w:szCs w:val="32"/>
          <w:u w:val="none"/>
        </w:rPr>
        <w:t>作如下处罚：</w:t>
      </w:r>
    </w:p>
    <w:p>
      <w:pPr>
        <w:keepNext w:val="0"/>
        <w:keepLines w:val="0"/>
        <w:pageBreakBefore w:val="0"/>
        <w:widowControl/>
        <w:kinsoku w:val="0"/>
        <w:wordWrap/>
        <w:overflowPunct/>
        <w:topLinePunct w:val="0"/>
        <w:autoSpaceDE w:val="0"/>
        <w:autoSpaceDN w:val="0"/>
        <w:bidi w:val="0"/>
        <w:adjustRightInd w:val="0"/>
        <w:snapToGrid w:val="0"/>
        <w:spacing w:before="105" w:line="440" w:lineRule="exact"/>
        <w:ind w:firstLine="640" w:firstLineChars="200"/>
        <w:jc w:val="both"/>
        <w:textAlignment w:val="baseline"/>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没收违法所得504元；</w:t>
      </w:r>
    </w:p>
    <w:p>
      <w:pPr>
        <w:keepNext w:val="0"/>
        <w:keepLines w:val="0"/>
        <w:pageBreakBefore w:val="0"/>
        <w:widowControl/>
        <w:kinsoku w:val="0"/>
        <w:wordWrap/>
        <w:overflowPunct/>
        <w:topLinePunct w:val="0"/>
        <w:autoSpaceDE w:val="0"/>
        <w:autoSpaceDN w:val="0"/>
        <w:bidi w:val="0"/>
        <w:adjustRightInd w:val="0"/>
        <w:snapToGrid w:val="0"/>
        <w:spacing w:before="105" w:line="440" w:lineRule="exact"/>
        <w:ind w:firstLine="640" w:firstLineChars="200"/>
        <w:jc w:val="both"/>
        <w:textAlignment w:val="baseline"/>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罚款10080元。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color w:val="000000"/>
          <w:sz w:val="32"/>
          <w:szCs w:val="32"/>
          <w:u w:val="none"/>
          <w:lang w:val="en-US" w:eastAsia="zh-CN"/>
        </w:rPr>
        <w:t>清河东方液化气站威县分部</w:t>
      </w:r>
      <w:r>
        <w:rPr>
          <w:rFonts w:hint="eastAsia" w:ascii="仿宋" w:hAnsi="仿宋" w:eastAsia="仿宋" w:cs="仿宋"/>
          <w:sz w:val="32"/>
          <w:szCs w:val="32"/>
          <w:highlight w:val="none"/>
          <w:u w:val="none"/>
          <w:lang w:val="en-US" w:eastAsia="zh-CN"/>
        </w:rPr>
        <w:t xml:space="preserve">自接到本处罚决定书之日起十五日内，把罚款交到威县收费局账户，逾期不缴纳，每日按罚没款数额的百分之三加处罚没款。                               </w:t>
      </w:r>
    </w:p>
    <w:p>
      <w:pPr>
        <w:keepNext w:val="0"/>
        <w:keepLines w:val="0"/>
        <w:pageBreakBefore w:val="0"/>
        <w:wordWrap/>
        <w:overflowPunct/>
        <w:topLinePunct w:val="0"/>
        <w:bidi w:val="0"/>
        <w:spacing w:line="440" w:lineRule="exact"/>
        <w:ind w:firstLine="640" w:firstLineChars="200"/>
        <w:jc w:val="both"/>
        <w:rPr>
          <w:rFonts w:hint="eastAsia" w:ascii="仿宋" w:hAnsi="仿宋" w:eastAsia="仿宋" w:cs="仿宋"/>
          <w:spacing w:val="-4"/>
          <w:sz w:val="32"/>
          <w:szCs w:val="32"/>
          <w:highlight w:val="none"/>
          <w:lang w:eastAsia="zh-CN"/>
        </w:rPr>
      </w:pPr>
      <w:r>
        <w:rPr>
          <w:rFonts w:hint="eastAsia" w:ascii="仿宋" w:hAnsi="仿宋" w:eastAsia="仿宋" w:cs="仿宋"/>
          <w:sz w:val="32"/>
          <w:szCs w:val="32"/>
          <w:highlight w:val="none"/>
          <w:u w:val="none"/>
          <w:lang w:val="en-US" w:eastAsia="zh-CN"/>
        </w:rPr>
        <w:t>如不服本处罚决定，可在接到处罚决定书之日起</w:t>
      </w:r>
      <w:r>
        <w:rPr>
          <w:rFonts w:hint="eastAsia" w:ascii="仿宋" w:hAnsi="仿宋" w:eastAsia="仿宋" w:cs="仿宋"/>
          <w:spacing w:val="-16"/>
          <w:sz w:val="32"/>
          <w:szCs w:val="32"/>
          <w:highlight w:val="none"/>
        </w:rPr>
        <w:t>六十日内向</w:t>
      </w:r>
      <w:r>
        <w:rPr>
          <w:rFonts w:hint="eastAsia" w:ascii="仿宋" w:hAnsi="仿宋" w:eastAsia="仿宋" w:cs="仿宋"/>
          <w:spacing w:val="7"/>
          <w:sz w:val="32"/>
          <w:szCs w:val="32"/>
          <w:highlight w:val="none"/>
          <w:u w:val="none" w:color="auto"/>
          <w:lang w:eastAsia="zh-CN"/>
        </w:rPr>
        <w:t>威县人民政府</w:t>
      </w:r>
      <w:r>
        <w:rPr>
          <w:rFonts w:hint="eastAsia" w:ascii="仿宋" w:hAnsi="仿宋" w:eastAsia="仿宋" w:cs="仿宋"/>
          <w:spacing w:val="-16"/>
          <w:sz w:val="32"/>
          <w:szCs w:val="32"/>
          <w:highlight w:val="none"/>
          <w:u w:val="none" w:color="auto"/>
        </w:rPr>
        <w:t>申请行政复议；也可以</w:t>
      </w:r>
      <w:r>
        <w:rPr>
          <w:rFonts w:hint="eastAsia" w:ascii="仿宋" w:hAnsi="仿宋" w:eastAsia="仿宋" w:cs="仿宋"/>
          <w:spacing w:val="-6"/>
          <w:sz w:val="32"/>
          <w:szCs w:val="32"/>
          <w:highlight w:val="none"/>
          <w:u w:val="none" w:color="auto"/>
        </w:rPr>
        <w:t>在六个月内依法向</w:t>
      </w:r>
      <w:r>
        <w:rPr>
          <w:rFonts w:hint="eastAsia" w:ascii="仿宋" w:hAnsi="仿宋" w:eastAsia="仿宋" w:cs="仿宋"/>
          <w:spacing w:val="-6"/>
          <w:sz w:val="32"/>
          <w:szCs w:val="32"/>
          <w:highlight w:val="none"/>
          <w:u w:val="none" w:color="auto"/>
          <w:lang w:val="en-US" w:eastAsia="zh-CN"/>
        </w:rPr>
        <w:t>广宗</w:t>
      </w:r>
      <w:r>
        <w:rPr>
          <w:rFonts w:hint="eastAsia" w:ascii="仿宋" w:hAnsi="仿宋" w:eastAsia="仿宋" w:cs="仿宋"/>
          <w:spacing w:val="2"/>
          <w:sz w:val="32"/>
          <w:szCs w:val="32"/>
          <w:highlight w:val="none"/>
          <w:u w:val="none" w:color="auto"/>
          <w:lang w:eastAsia="zh-CN"/>
        </w:rPr>
        <w:t>县</w:t>
      </w:r>
      <w:r>
        <w:rPr>
          <w:rFonts w:hint="eastAsia" w:ascii="仿宋" w:hAnsi="仿宋" w:eastAsia="仿宋" w:cs="仿宋"/>
          <w:spacing w:val="-6"/>
          <w:sz w:val="32"/>
          <w:szCs w:val="32"/>
          <w:highlight w:val="none"/>
          <w:u w:val="none" w:color="auto"/>
        </w:rPr>
        <w:t>人</w:t>
      </w:r>
      <w:r>
        <w:rPr>
          <w:rFonts w:hint="eastAsia" w:ascii="仿宋" w:hAnsi="仿宋" w:eastAsia="仿宋" w:cs="仿宋"/>
          <w:spacing w:val="-6"/>
          <w:sz w:val="32"/>
          <w:szCs w:val="32"/>
          <w:highlight w:val="none"/>
        </w:rPr>
        <w:t>民法院提起行政诉讼</w:t>
      </w:r>
      <w:r>
        <w:rPr>
          <w:rFonts w:hint="eastAsia" w:ascii="仿宋" w:hAnsi="仿宋" w:eastAsia="仿宋" w:cs="仿宋"/>
          <w:sz w:val="32"/>
          <w:szCs w:val="32"/>
          <w:highlight w:val="none"/>
          <w:u w:val="none"/>
          <w:lang w:val="en-US" w:eastAsia="zh-CN"/>
        </w:rPr>
        <w:t>。在申请行政复议或者诉讼期间本处罚决定书不停止执行。</w:t>
      </w:r>
    </w:p>
    <w:p>
      <w:pPr>
        <w:tabs>
          <w:tab w:val="left" w:pos="5667"/>
        </w:tabs>
        <w:spacing w:before="104" w:line="253" w:lineRule="auto"/>
        <w:ind w:right="861"/>
        <w:jc w:val="both"/>
        <w:rPr>
          <w:rFonts w:hint="eastAsia" w:ascii="仿宋" w:hAnsi="仿宋" w:eastAsia="仿宋" w:cs="仿宋"/>
          <w:spacing w:val="-4"/>
          <w:sz w:val="32"/>
          <w:szCs w:val="32"/>
          <w:highlight w:val="none"/>
          <w:lang w:eastAsia="zh-CN"/>
        </w:rPr>
      </w:pPr>
    </w:p>
    <w:p>
      <w:pPr>
        <w:tabs>
          <w:tab w:val="left" w:pos="5667"/>
        </w:tabs>
        <w:spacing w:before="104" w:line="253" w:lineRule="auto"/>
        <w:ind w:right="861" w:firstLine="4368" w:firstLineChars="1400"/>
        <w:jc w:val="both"/>
        <w:rPr>
          <w:rFonts w:hint="eastAsia" w:ascii="仿宋" w:hAnsi="仿宋" w:eastAsia="仿宋" w:cs="仿宋"/>
          <w:sz w:val="32"/>
          <w:szCs w:val="32"/>
          <w:highlight w:val="none"/>
        </w:rPr>
      </w:pPr>
      <w:r>
        <w:rPr>
          <w:rFonts w:hint="eastAsia" w:ascii="仿宋" w:hAnsi="仿宋" w:eastAsia="仿宋" w:cs="仿宋"/>
          <w:spacing w:val="-4"/>
          <w:sz w:val="32"/>
          <w:szCs w:val="32"/>
          <w:highlight w:val="none"/>
          <w:lang w:eastAsia="zh-CN"/>
        </w:rPr>
        <w:t>威县</w:t>
      </w:r>
      <w:r>
        <w:rPr>
          <w:rFonts w:hint="eastAsia" w:ascii="仿宋" w:hAnsi="仿宋" w:eastAsia="仿宋" w:cs="仿宋"/>
          <w:spacing w:val="-4"/>
          <w:sz w:val="32"/>
          <w:szCs w:val="32"/>
          <w:highlight w:val="none"/>
        </w:rPr>
        <w:t>市场监督管理局</w:t>
      </w:r>
      <w:r>
        <w:rPr>
          <w:rFonts w:hint="eastAsia" w:ascii="仿宋" w:hAnsi="仿宋" w:eastAsia="仿宋" w:cs="仿宋"/>
          <w:sz w:val="32"/>
          <w:szCs w:val="32"/>
          <w:highlight w:val="none"/>
        </w:rPr>
        <w:t xml:space="preserve"> </w:t>
      </w:r>
    </w:p>
    <w:p>
      <w:pPr>
        <w:tabs>
          <w:tab w:val="left" w:pos="5667"/>
        </w:tabs>
        <w:spacing w:before="104" w:line="253" w:lineRule="auto"/>
        <w:ind w:right="861"/>
        <w:jc w:val="center"/>
        <w:rPr>
          <w:rFonts w:hint="eastAsia" w:ascii="仿宋" w:hAnsi="仿宋" w:eastAsia="仿宋" w:cs="仿宋"/>
          <w:spacing w:val="-30"/>
          <w:sz w:val="32"/>
          <w:szCs w:val="32"/>
          <w:highlight w:val="none"/>
        </w:rPr>
      </w:pPr>
      <w:r>
        <w:rPr>
          <w:rFonts w:hint="eastAsia" w:ascii="仿宋" w:hAnsi="仿宋" w:eastAsia="仿宋" w:cs="仿宋"/>
          <w:spacing w:val="-30"/>
          <w:sz w:val="32"/>
          <w:szCs w:val="32"/>
          <w:highlight w:val="none"/>
          <w:lang w:val="en-US" w:eastAsia="zh-CN"/>
        </w:rPr>
        <w:t xml:space="preserve">                                       </w:t>
      </w:r>
      <w:r>
        <w:rPr>
          <w:rFonts w:hint="eastAsia" w:ascii="仿宋" w:hAnsi="仿宋" w:eastAsia="仿宋" w:cs="仿宋"/>
          <w:spacing w:val="-30"/>
          <w:sz w:val="32"/>
          <w:szCs w:val="32"/>
          <w:highlight w:val="none"/>
        </w:rPr>
        <w:t>（</w:t>
      </w:r>
      <w:r>
        <w:rPr>
          <w:rFonts w:hint="eastAsia" w:ascii="仿宋" w:hAnsi="仿宋" w:eastAsia="仿宋" w:cs="仿宋"/>
          <w:spacing w:val="-65"/>
          <w:sz w:val="32"/>
          <w:szCs w:val="32"/>
          <w:highlight w:val="none"/>
        </w:rPr>
        <w:t xml:space="preserve"> </w:t>
      </w:r>
      <w:r>
        <w:rPr>
          <w:rFonts w:hint="eastAsia" w:ascii="仿宋" w:hAnsi="仿宋" w:eastAsia="仿宋" w:cs="仿宋"/>
          <w:spacing w:val="-30"/>
          <w:sz w:val="32"/>
          <w:szCs w:val="32"/>
          <w:highlight w:val="none"/>
        </w:rPr>
        <w:t>印</w:t>
      </w:r>
      <w:r>
        <w:rPr>
          <w:rFonts w:hint="eastAsia" w:ascii="仿宋" w:hAnsi="仿宋" w:eastAsia="仿宋" w:cs="仿宋"/>
          <w:spacing w:val="23"/>
          <w:sz w:val="32"/>
          <w:szCs w:val="32"/>
          <w:highlight w:val="none"/>
        </w:rPr>
        <w:t xml:space="preserve"> </w:t>
      </w:r>
      <w:r>
        <w:rPr>
          <w:rFonts w:hint="eastAsia" w:ascii="仿宋" w:hAnsi="仿宋" w:eastAsia="仿宋" w:cs="仿宋"/>
          <w:spacing w:val="-30"/>
          <w:sz w:val="32"/>
          <w:szCs w:val="32"/>
          <w:highlight w:val="none"/>
        </w:rPr>
        <w:t>章</w:t>
      </w:r>
      <w:r>
        <w:rPr>
          <w:rFonts w:hint="eastAsia" w:ascii="仿宋" w:hAnsi="仿宋" w:eastAsia="仿宋" w:cs="仿宋"/>
          <w:spacing w:val="-119"/>
          <w:sz w:val="32"/>
          <w:szCs w:val="32"/>
          <w:highlight w:val="none"/>
        </w:rPr>
        <w:t xml:space="preserve"> </w:t>
      </w:r>
      <w:r>
        <w:rPr>
          <w:rFonts w:hint="eastAsia" w:ascii="仿宋" w:hAnsi="仿宋" w:eastAsia="仿宋" w:cs="仿宋"/>
          <w:spacing w:val="-30"/>
          <w:sz w:val="32"/>
          <w:szCs w:val="32"/>
          <w:highlight w:val="none"/>
        </w:rPr>
        <w:t>）</w:t>
      </w:r>
    </w:p>
    <w:p>
      <w:pPr>
        <w:tabs>
          <w:tab w:val="left" w:pos="5667"/>
        </w:tabs>
        <w:spacing w:before="104" w:line="253" w:lineRule="auto"/>
        <w:ind w:right="861"/>
        <w:jc w:val="center"/>
        <w:rPr>
          <w:rFonts w:ascii="仿宋" w:hAnsi="仿宋" w:eastAsia="仿宋" w:cs="仿宋"/>
          <w:spacing w:val="-16"/>
          <w:sz w:val="32"/>
          <w:szCs w:val="32"/>
          <w:highlight w:val="none"/>
        </w:rPr>
      </w:pPr>
      <w:r>
        <w:rPr>
          <w:rFonts w:hint="eastAsia" w:ascii="仿宋" w:hAnsi="仿宋" w:eastAsia="仿宋" w:cs="仿宋"/>
          <w:spacing w:val="-30"/>
          <w:sz w:val="32"/>
          <w:szCs w:val="32"/>
          <w:highlight w:val="none"/>
          <w:lang w:val="en-US" w:eastAsia="zh-CN"/>
        </w:rPr>
        <w:t xml:space="preserve">                                      </w:t>
      </w:r>
      <w:r>
        <w:rPr>
          <w:rFonts w:hint="eastAsia" w:ascii="仿宋" w:hAnsi="仿宋" w:eastAsia="仿宋" w:cs="仿宋"/>
          <w:spacing w:val="-16"/>
          <w:sz w:val="32"/>
          <w:szCs w:val="32"/>
          <w:highlight w:val="none"/>
          <w:lang w:val="en-US" w:eastAsia="zh-CN"/>
        </w:rPr>
        <w:t>二0二三</w:t>
      </w:r>
      <w:r>
        <w:rPr>
          <w:rFonts w:ascii="仿宋" w:hAnsi="仿宋" w:eastAsia="仿宋" w:cs="仿宋"/>
          <w:spacing w:val="-16"/>
          <w:sz w:val="32"/>
          <w:szCs w:val="32"/>
          <w:highlight w:val="none"/>
        </w:rPr>
        <w:t>年</w:t>
      </w:r>
      <w:r>
        <w:rPr>
          <w:rFonts w:hint="eastAsia" w:ascii="仿宋" w:hAnsi="仿宋" w:eastAsia="仿宋" w:cs="仿宋"/>
          <w:spacing w:val="-16"/>
          <w:sz w:val="32"/>
          <w:szCs w:val="32"/>
          <w:highlight w:val="none"/>
          <w:lang w:val="en-US" w:eastAsia="zh-CN"/>
        </w:rPr>
        <w:t>三</w:t>
      </w:r>
      <w:r>
        <w:rPr>
          <w:rFonts w:ascii="仿宋" w:hAnsi="仿宋" w:eastAsia="仿宋" w:cs="仿宋"/>
          <w:spacing w:val="-16"/>
          <w:sz w:val="32"/>
          <w:szCs w:val="32"/>
          <w:highlight w:val="none"/>
        </w:rPr>
        <w:t>月</w:t>
      </w:r>
      <w:r>
        <w:rPr>
          <w:rFonts w:hint="eastAsia" w:ascii="仿宋" w:hAnsi="仿宋" w:eastAsia="仿宋" w:cs="仿宋"/>
          <w:spacing w:val="-16"/>
          <w:sz w:val="32"/>
          <w:szCs w:val="32"/>
          <w:highlight w:val="none"/>
          <w:lang w:val="en-US" w:eastAsia="zh-CN"/>
        </w:rPr>
        <w:t>十五</w:t>
      </w:r>
      <w:r>
        <w:rPr>
          <w:rFonts w:ascii="仿宋" w:hAnsi="仿宋" w:eastAsia="仿宋" w:cs="仿宋"/>
          <w:spacing w:val="-16"/>
          <w:sz w:val="32"/>
          <w:szCs w:val="32"/>
          <w:highlight w:val="none"/>
        </w:rPr>
        <w:t>日</w:t>
      </w:r>
    </w:p>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B7243"/>
    <w:multiLevelType w:val="singleLevel"/>
    <w:tmpl w:val="93EB72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1AE376F"/>
    <w:rsid w:val="14C31A82"/>
    <w:rsid w:val="5031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1386</Words>
  <Characters>1494</Characters>
  <Lines>0</Lines>
  <Paragraphs>0</Paragraphs>
  <TotalTime>2</TotalTime>
  <ScaleCrop>false</ScaleCrop>
  <LinksUpToDate>false</LinksUpToDate>
  <CharactersWithSpaces>1816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2023-07-03T01:07:00Z</dcterms:created>
  <dc:creator>dell</dc:creator>
  <cp:lastModifiedBy>dell</cp:lastModifiedBy>
  <dcterms:modified xsi:type="dcterms:W3CDTF">2023-07-12T03:40:23Z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2CE3E93A22C6457AA9C4D66E942030E7_12</vt:lpwstr>
  </property>
</Properties>
</file>