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C558">
      <w:pPr>
        <w:ind w:firstLine="4160" w:firstLineChars="13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4A76B6E5">
      <w:pPr>
        <w:ind w:firstLine="4160" w:firstLineChars="13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 w14:paraId="4955051B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威文函建议字〔2024〕3号</w:t>
      </w:r>
    </w:p>
    <w:p w14:paraId="34B2CB70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 w14:paraId="77593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6C2E7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5C78D4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对威县第十六届人民代表大会</w:t>
      </w:r>
    </w:p>
    <w:p w14:paraId="5ED1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第五次会议第74号建议的答复</w:t>
      </w:r>
    </w:p>
    <w:p w14:paraId="71841DDB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38212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黄鲲代表：</w:t>
      </w:r>
    </w:p>
    <w:p w14:paraId="16B7D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关于对威县的体育文化设施的建议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”的提案收悉，现答复如下：</w:t>
      </w:r>
    </w:p>
    <w:p w14:paraId="2DA3D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以来，推进体育健身设施建设，更新体育公园1个、新建三个乡镇多功能运动场、新型健身器材3处。同时，组织举办了“华颐城”杯第七届梨园赏花踏青暨半程马拉松赛、“庆五一”篮球赛、中小学生田径运动会、“全民健身大会暨奔跑吧·少年”小年龄段篮球联赛、“山庄皇家窖藏杯”乒乓球俱乐部联赛、第九届广场舞大赛、“迎七一·庆党生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羽毛球比赛等各类体育赛事和活动100余场次。</w:t>
      </w:r>
    </w:p>
    <w:p w14:paraId="0FA10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今后，我局与属地管理部门城管局结合，加强体育设施维护管理，对体育健身器材及时修复、更新。</w:t>
      </w:r>
    </w:p>
    <w:p w14:paraId="0B40B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37542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7ED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7788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D43E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295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5366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3979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9972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EF9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AAFE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7795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E22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8D07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1B2B8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8CA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5D52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0BF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184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391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27ABC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2024年7月16日</w:t>
      </w:r>
    </w:p>
    <w:p w14:paraId="1036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51D1C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6BE1E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1E755026"/>
    <w:rsid w:val="15AC7766"/>
    <w:rsid w:val="1CCD534E"/>
    <w:rsid w:val="1E755026"/>
    <w:rsid w:val="21374CD0"/>
    <w:rsid w:val="21994E4F"/>
    <w:rsid w:val="51DE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383</Words>
  <Characters>405</Characters>
  <Lines>0</Lines>
  <Paragraphs>0</Paragraphs>
  <TotalTime>4</TotalTime>
  <ScaleCrop>false</ScaleCrop>
  <LinksUpToDate>false</LinksUpToDate>
  <CharactersWithSpaces>479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2024-08-04T12:23:00Z</dcterms:created>
  <dc:creator>逍遥</dc:creator>
  <cp:lastModifiedBy>逍遥</cp:lastModifiedBy>
  <dcterms:modified xsi:type="dcterms:W3CDTF">2024-08-23T03:13:41Z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3C27F8C8741D4BC0955AC55F4803BDA8_11</vt:lpwstr>
  </property>
</Properties>
</file>