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200"/>
        <w:jc w:val="both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  <w:lang w:val="en-US" w:eastAsia="zh-CN"/>
        </w:rPr>
        <w:t>洺州镇</w:t>
      </w:r>
      <w:r>
        <w:rPr>
          <w:rFonts w:hint="eastAsia"/>
          <w:sz w:val="72"/>
          <w:szCs w:val="72"/>
        </w:rPr>
        <w:t>排查黑加油点</w:t>
      </w:r>
    </w:p>
    <w:p>
      <w:pPr>
        <w:ind w:firstLine="1440" w:firstLineChars="200"/>
        <w:jc w:val="both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  <w:lang w:eastAsia="zh-CN"/>
        </w:rPr>
        <w:t>“</w:t>
      </w:r>
      <w:r>
        <w:rPr>
          <w:rFonts w:hint="eastAsia"/>
          <w:sz w:val="72"/>
          <w:szCs w:val="72"/>
          <w:lang w:val="en-US" w:eastAsia="zh-CN"/>
        </w:rPr>
        <w:t>突击月</w:t>
      </w:r>
      <w:r>
        <w:rPr>
          <w:rFonts w:hint="eastAsia"/>
          <w:sz w:val="72"/>
          <w:szCs w:val="72"/>
          <w:lang w:eastAsia="zh-CN"/>
        </w:rPr>
        <w:t>”</w:t>
      </w:r>
      <w:r>
        <w:rPr>
          <w:rFonts w:hint="eastAsia"/>
          <w:sz w:val="72"/>
          <w:szCs w:val="72"/>
        </w:rPr>
        <w:t>的总结</w:t>
      </w:r>
    </w:p>
    <w:p>
      <w:pPr>
        <w:jc w:val="both"/>
        <w:rPr>
          <w:rFonts w:hint="eastAsia"/>
          <w:sz w:val="48"/>
          <w:szCs w:val="48"/>
        </w:rPr>
      </w:pPr>
      <w:bookmarkStart w:id="0" w:name="_GoBack"/>
      <w:bookmarkEnd w:id="0"/>
    </w:p>
    <w:p>
      <w:pPr>
        <w:ind w:firstLine="960"/>
        <w:jc w:val="both"/>
        <w:rPr>
          <w:rFonts w:hint="eastAsia" w:ascii="仿宋" w:hAnsi="仿宋" w:eastAsia="仿宋" w:cs="仿宋"/>
          <w:sz w:val="48"/>
          <w:szCs w:val="56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根据县商务局统一安排，</w:t>
      </w:r>
      <w:r>
        <w:rPr>
          <w:rFonts w:hint="eastAsia" w:ascii="仿宋" w:hAnsi="仿宋" w:eastAsia="仿宋" w:cs="仿宋"/>
          <w:sz w:val="48"/>
          <w:szCs w:val="48"/>
        </w:rPr>
        <w:t>为做好我镇黑加油点、车，排查整治工作，</w:t>
      </w: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镇党委高度重视，书记亲自安排，组织</w:t>
      </w:r>
      <w:r>
        <w:rPr>
          <w:rFonts w:hint="eastAsia" w:ascii="仿宋" w:hAnsi="仿宋" w:eastAsia="仿宋" w:cs="仿宋"/>
          <w:sz w:val="48"/>
          <w:szCs w:val="48"/>
        </w:rPr>
        <w:t>镇环保</w:t>
      </w:r>
      <w:r>
        <w:rPr>
          <w:rFonts w:hint="eastAsia" w:ascii="仿宋" w:hAnsi="仿宋" w:eastAsia="仿宋" w:cs="仿宋"/>
          <w:sz w:val="48"/>
          <w:szCs w:val="48"/>
          <w:lang w:eastAsia="zh-CN"/>
        </w:rPr>
        <w:t>、</w:t>
      </w: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镇综合执法队、</w:t>
      </w:r>
      <w:r>
        <w:rPr>
          <w:rFonts w:hint="eastAsia" w:ascii="仿宋" w:hAnsi="仿宋" w:eastAsia="仿宋" w:cs="仿宋"/>
          <w:sz w:val="48"/>
          <w:szCs w:val="48"/>
        </w:rPr>
        <w:t>市场</w:t>
      </w: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监管</w:t>
      </w:r>
      <w:r>
        <w:rPr>
          <w:rFonts w:hint="eastAsia" w:ascii="仿宋" w:hAnsi="仿宋" w:eastAsia="仿宋" w:cs="仿宋"/>
          <w:sz w:val="48"/>
          <w:szCs w:val="48"/>
        </w:rPr>
        <w:t>分局、城管分局出动1</w:t>
      </w: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72</w:t>
      </w:r>
      <w:r>
        <w:rPr>
          <w:rFonts w:hint="eastAsia" w:ascii="仿宋" w:hAnsi="仿宋" w:eastAsia="仿宋" w:cs="仿宋"/>
          <w:sz w:val="48"/>
          <w:szCs w:val="48"/>
        </w:rPr>
        <w:t>人次对辖区内</w:t>
      </w: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50个行政村、</w:t>
      </w:r>
      <w:r>
        <w:rPr>
          <w:rFonts w:hint="eastAsia" w:ascii="仿宋" w:hAnsi="仿宋" w:eastAsia="仿宋" w:cs="仿宋"/>
          <w:sz w:val="48"/>
          <w:szCs w:val="48"/>
        </w:rPr>
        <w:t>停车场</w:t>
      </w: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及辖区废弃厂房等易发地</w:t>
      </w:r>
      <w:r>
        <w:rPr>
          <w:rFonts w:hint="eastAsia" w:ascii="仿宋" w:hAnsi="仿宋" w:eastAsia="仿宋" w:cs="仿宋"/>
          <w:sz w:val="48"/>
          <w:szCs w:val="48"/>
        </w:rPr>
        <w:t>进行全覆盖</w:t>
      </w: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无死角的全面</w:t>
      </w:r>
      <w:r>
        <w:rPr>
          <w:rFonts w:hint="eastAsia" w:ascii="仿宋" w:hAnsi="仿宋" w:eastAsia="仿宋" w:cs="仿宋"/>
          <w:sz w:val="48"/>
          <w:szCs w:val="48"/>
        </w:rPr>
        <w:t>摸排。经排查</w:t>
      </w: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本辖区未发现问题</w:t>
      </w:r>
      <w:r>
        <w:rPr>
          <w:rFonts w:hint="eastAsia" w:ascii="仿宋" w:hAnsi="仿宋" w:eastAsia="仿宋" w:cs="仿宋"/>
          <w:sz w:val="48"/>
          <w:szCs w:val="48"/>
        </w:rPr>
        <w:t>。</w:t>
      </w: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各村</w:t>
      </w:r>
      <w:r>
        <w:rPr>
          <w:rFonts w:hint="eastAsia" w:ascii="仿宋" w:hAnsi="仿宋" w:eastAsia="仿宋" w:cs="仿宋"/>
          <w:sz w:val="48"/>
          <w:szCs w:val="48"/>
        </w:rPr>
        <w:t>黑</w:t>
      </w: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加</w:t>
      </w:r>
      <w:r>
        <w:rPr>
          <w:rFonts w:hint="eastAsia" w:ascii="仿宋" w:hAnsi="仿宋" w:eastAsia="仿宋" w:cs="仿宋"/>
          <w:sz w:val="48"/>
          <w:szCs w:val="48"/>
        </w:rPr>
        <w:t>油点的排查工作均已纳入</w:t>
      </w: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各村</w:t>
      </w:r>
      <w:r>
        <w:rPr>
          <w:rFonts w:hint="eastAsia" w:ascii="仿宋" w:hAnsi="仿宋" w:eastAsia="仿宋" w:cs="仿宋"/>
          <w:sz w:val="48"/>
          <w:szCs w:val="48"/>
        </w:rPr>
        <w:t>网格化</w:t>
      </w: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日</w:t>
      </w:r>
      <w:r>
        <w:rPr>
          <w:rFonts w:hint="eastAsia" w:ascii="仿宋" w:hAnsi="仿宋" w:eastAsia="仿宋" w:cs="仿宋"/>
          <w:sz w:val="48"/>
          <w:szCs w:val="48"/>
        </w:rPr>
        <w:t>常监管。下一步我们镇将</w:t>
      </w: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日常巡</w:t>
      </w:r>
      <w:r>
        <w:rPr>
          <w:rFonts w:hint="eastAsia" w:ascii="仿宋" w:hAnsi="仿宋" w:eastAsia="仿宋" w:cs="仿宋"/>
          <w:sz w:val="48"/>
          <w:szCs w:val="48"/>
        </w:rPr>
        <w:t>查与不定时</w:t>
      </w: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重点</w:t>
      </w:r>
      <w:r>
        <w:rPr>
          <w:rFonts w:hint="eastAsia" w:ascii="仿宋" w:hAnsi="仿宋" w:eastAsia="仿宋" w:cs="仿宋"/>
          <w:sz w:val="48"/>
          <w:szCs w:val="48"/>
        </w:rPr>
        <w:t>排查</w:t>
      </w: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相</w:t>
      </w:r>
      <w:r>
        <w:rPr>
          <w:rFonts w:hint="eastAsia" w:ascii="仿宋" w:hAnsi="仿宋" w:eastAsia="仿宋" w:cs="仿宋"/>
          <w:sz w:val="48"/>
          <w:szCs w:val="48"/>
        </w:rPr>
        <w:t>结合；</w:t>
      </w: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加强日常监管，防止已取缔的点位死灰复燃</w:t>
      </w:r>
      <w:r>
        <w:rPr>
          <w:rFonts w:hint="eastAsia" w:ascii="仿宋" w:hAnsi="仿宋" w:eastAsia="仿宋" w:cs="仿宋"/>
          <w:sz w:val="48"/>
          <w:szCs w:val="48"/>
        </w:rPr>
        <w:t>。</w:t>
      </w:r>
    </w:p>
    <w:p>
      <w:pPr>
        <w:rPr>
          <w:rFonts w:hint="eastAsia"/>
          <w:sz w:val="48"/>
          <w:szCs w:val="56"/>
        </w:rPr>
      </w:pPr>
    </w:p>
    <w:p>
      <w:pPr>
        <w:ind w:firstLine="2880" w:firstLineChars="600"/>
        <w:rPr>
          <w:rFonts w:hint="eastAsia"/>
          <w:sz w:val="48"/>
          <w:szCs w:val="56"/>
        </w:rPr>
      </w:pPr>
    </w:p>
    <w:p>
      <w:pPr>
        <w:ind w:firstLine="4800" w:firstLineChars="1000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洺州</w:t>
      </w:r>
      <w:r>
        <w:rPr>
          <w:rFonts w:hint="eastAsia"/>
          <w:sz w:val="48"/>
          <w:szCs w:val="56"/>
        </w:rPr>
        <w:t>镇人民政</w:t>
      </w:r>
      <w:r>
        <w:rPr>
          <w:rFonts w:hint="eastAsia"/>
          <w:sz w:val="48"/>
          <w:szCs w:val="56"/>
          <w:lang w:val="en-US" w:eastAsia="zh-CN"/>
        </w:rPr>
        <w:t>府</w:t>
      </w:r>
    </w:p>
    <w:p>
      <w:pPr>
        <w:ind w:firstLine="4320" w:firstLineChars="900"/>
        <w:rPr>
          <w:rFonts w:hint="eastAsia"/>
          <w:sz w:val="48"/>
          <w:szCs w:val="56"/>
          <w:lang w:val="en-US" w:eastAsia="zh-CN"/>
        </w:rPr>
      </w:pPr>
    </w:p>
    <w:p>
      <w:pPr>
        <w:ind w:firstLine="4800" w:firstLineChars="1000"/>
        <w:rPr>
          <w:rFonts w:hint="default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2022年7月4号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MzMwYTNhZTZkOGI2ODkxYTk0MzE1MTgxNTQwNDQifQ=="/>
  </w:docVars>
  <w:rsids>
    <w:rsidRoot w:val="1B4C5CE2"/>
    <w:rsid w:val="1B4C5CE2"/>
    <w:rsid w:val="3F2D7EA4"/>
    <w:rsid w:val="7A03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233</Characters>
  <Lines>0</Lines>
  <Paragraphs>0</Paragraphs>
  <TotalTime>28</TotalTime>
  <ScaleCrop>false</ScaleCrop>
  <LinksUpToDate>false</LinksUpToDate>
  <CharactersWithSpaces>233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2022-07-04T01:49:00Z</dcterms:created>
  <dc:creator>wxdell</dc:creator>
  <cp:lastModifiedBy>超人</cp:lastModifiedBy>
  <dcterms:modified xsi:type="dcterms:W3CDTF">2022-12-27T07:30:53Z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27411CD595434E8EA150D816BC2F65D7</vt:lpwstr>
  </property>
</Properties>
</file>