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威县</w:t>
      </w:r>
      <w:r>
        <w:rPr>
          <w:rFonts w:hint="eastAsia" w:ascii="方正小标宋简体" w:hAnsi="方正小标宋简体" w:eastAsia="方正小标宋简体" w:cs="方正小标宋简体"/>
          <w:b w:val="0"/>
          <w:bCs w:val="0"/>
          <w:sz w:val="44"/>
          <w:szCs w:val="44"/>
        </w:rPr>
        <w:t>“企业宁静日”管理办法（试行）</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
          <w:bCs/>
          <w:sz w:val="30"/>
          <w:szCs w:val="30"/>
        </w:rPr>
      </w:pP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为进一步规范行政执法行为，优化企业发展环境，依据《优化营商环境条例》《河北省优化营商环境条例》《河北省行政执法监督条例》等规定，制定本办法。</w:t>
      </w:r>
    </w:p>
    <w:p>
      <w:pP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本办法所称企业，</w:t>
      </w:r>
      <w:r>
        <w:rPr>
          <w:rFonts w:hint="eastAsia" w:ascii="仿宋" w:hAnsi="仿宋" w:eastAsia="仿宋" w:cs="仿宋"/>
          <w:color w:val="auto"/>
          <w:sz w:val="32"/>
          <w:szCs w:val="32"/>
          <w:lang w:val="en-US" w:eastAsia="zh-CN"/>
        </w:rPr>
        <w:t>为规模以上工业企业（含拟培规模以上工业企业），由县统计局、发改局、高新区管委会审核认定，制作《威县规模工业企业名单》，报司法局备案。</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本办法所称“企业宁静日”，是指在特定时间段内，行政执法机关非因特殊紧急事项，不得进入企业开展各类现场执法检查活动，让企业安心专心生产经营。</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每月1日至</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日为本</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“企业宁静日”。“企业宁静日”期间，行政机关原则上不得进入企业开展各类现场执法检查活动。</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“企业宁静日”期间确需进行入企现场执法检查的，实行审批和备案制度。</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各乡镇、县级行政执法机关</w:t>
      </w:r>
      <w:r>
        <w:rPr>
          <w:rFonts w:hint="eastAsia" w:ascii="仿宋" w:hAnsi="仿宋" w:eastAsia="仿宋" w:cs="仿宋"/>
          <w:color w:val="auto"/>
          <w:sz w:val="32"/>
          <w:szCs w:val="32"/>
        </w:rPr>
        <w:t>进行入企现场执法检查应当</w:t>
      </w:r>
      <w:r>
        <w:rPr>
          <w:rFonts w:hint="eastAsia" w:ascii="仿宋" w:hAnsi="仿宋" w:eastAsia="仿宋" w:cs="仿宋"/>
          <w:color w:val="auto"/>
          <w:sz w:val="32"/>
          <w:szCs w:val="32"/>
          <w:lang w:val="en-US" w:eastAsia="zh-CN"/>
        </w:rPr>
        <w:t>由该乡镇或机关主要负责人审批，并报县司法局备案。</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“企业宁静日”期间进行入企现场执法检查前，行政执法机关应当填写《“企业宁静日”入企现场执法检查审批表》（以下简称《审批表》），并按照本办法第五条规定进行审批。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执法检查时，执法检查人员应当两人以上并主动出示《审批表》和行政执法证件，并将《审批表》复印件留存企业。不出示《审批表》和行政执法证件的，被检查企业有权拒绝检查。执法检查人员应当严格按照《审批表》所列内容进行检查，不得擅自扩大检查范围、延长检查时间。</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执法检查结束后，执法检查人员应当现场填写《“企业宁静日”入企现场执法检查备案表》（以下简称《备案表》），并在每月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日前按照本办法第五条规定进行备案。实施联合入企现场执法检查的，由牵头机关负责报批及备案。</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下列情形需要进行入企现场执法检查的，可以不受“企业宁静日”限制：</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县级及以上党委或政府</w:t>
      </w:r>
      <w:r>
        <w:rPr>
          <w:rFonts w:hint="eastAsia" w:ascii="仿宋" w:hAnsi="仿宋" w:eastAsia="仿宋" w:cs="仿宋"/>
          <w:color w:val="auto"/>
          <w:sz w:val="32"/>
          <w:szCs w:val="32"/>
        </w:rPr>
        <w:t>部暑的专项执法检查：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（二）处理重大突发事件需要进行的执法检查；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（三）处理投诉举报需要进行的执法检查。</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（四）其他法律、法规规定的必须进行的执法检查。</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同一行政执法机关不同内设部门在相近时段对同一企业分别进行现场执法检查的，应当合并进行。</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第九条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除重点领域或者特殊情况外，行政执法机关在同一年度内不得对已检查合格的事项重复进行行政执法检查。</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对已安装在线监测设施且监测全面、正常的企业，非必要不再进入企业进行现场检查。</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各部门不得以日常调研、指导工作等名义进入企业变相开展执法检查活动。</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企业对入企现场执法检查有异议的，可以</w:t>
      </w:r>
      <w:r>
        <w:rPr>
          <w:rFonts w:hint="eastAsia" w:ascii="仿宋" w:hAnsi="仿宋" w:eastAsia="仿宋" w:cs="仿宋"/>
          <w:color w:val="auto"/>
          <w:sz w:val="32"/>
          <w:szCs w:val="32"/>
          <w:lang w:val="en-US" w:eastAsia="zh-CN"/>
        </w:rPr>
        <w:t>向县司法局</w:t>
      </w:r>
      <w:r>
        <w:rPr>
          <w:rFonts w:hint="eastAsia" w:ascii="仿宋" w:hAnsi="仿宋" w:eastAsia="仿宋" w:cs="仿宋"/>
          <w:color w:val="auto"/>
          <w:sz w:val="32"/>
          <w:szCs w:val="32"/>
        </w:rPr>
        <w:t>提出意见建议或者投诉举报，</w:t>
      </w:r>
      <w:r>
        <w:rPr>
          <w:rFonts w:hint="eastAsia" w:ascii="仿宋" w:hAnsi="仿宋" w:eastAsia="仿宋" w:cs="仿宋"/>
          <w:color w:val="auto"/>
          <w:sz w:val="32"/>
          <w:szCs w:val="32"/>
          <w:lang w:val="en-US" w:eastAsia="zh-CN"/>
        </w:rPr>
        <w:t>县司法局</w:t>
      </w:r>
      <w:r>
        <w:rPr>
          <w:rFonts w:hint="eastAsia" w:ascii="仿宋" w:hAnsi="仿宋" w:eastAsia="仿宋" w:cs="仿宋"/>
          <w:color w:val="auto"/>
          <w:sz w:val="32"/>
          <w:szCs w:val="32"/>
        </w:rPr>
        <w:t>应当及时移交有关部门依法依规处理，并及时向企业反馈处理情况。</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val="en-US" w:eastAsia="zh-CN"/>
        </w:rPr>
        <w:t>县司法局</w:t>
      </w:r>
      <w:r>
        <w:rPr>
          <w:rFonts w:hint="eastAsia" w:ascii="仿宋" w:hAnsi="仿宋" w:eastAsia="仿宋" w:cs="仿宋"/>
          <w:color w:val="auto"/>
          <w:sz w:val="32"/>
          <w:szCs w:val="32"/>
        </w:rPr>
        <w:t>应当加强对入企现场执法检查工作的监督管理，对未按规定进入企业进行现场执法检查的，对行政机</w:t>
      </w:r>
      <w:r>
        <w:rPr>
          <w:rFonts w:hint="eastAsia" w:ascii="仿宋" w:hAnsi="仿宋" w:eastAsia="仿宋" w:cs="仿宋"/>
          <w:color w:val="auto"/>
          <w:sz w:val="32"/>
          <w:szCs w:val="32"/>
          <w:lang w:val="en-US" w:eastAsia="zh-CN"/>
        </w:rPr>
        <w:t>关</w:t>
      </w:r>
      <w:r>
        <w:rPr>
          <w:rFonts w:hint="eastAsia" w:ascii="仿宋" w:hAnsi="仿宋" w:eastAsia="仿宋" w:cs="仿宋"/>
          <w:color w:val="auto"/>
          <w:sz w:val="32"/>
          <w:szCs w:val="32"/>
        </w:rPr>
        <w:t>相关责任人员依法依规进行处理。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第十四条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各乡镇、</w:t>
      </w:r>
      <w:r>
        <w:rPr>
          <w:rFonts w:hint="eastAsia" w:ascii="仿宋" w:hAnsi="仿宋" w:eastAsia="仿宋" w:cs="仿宋"/>
          <w:color w:val="auto"/>
          <w:sz w:val="32"/>
          <w:szCs w:val="32"/>
        </w:rPr>
        <w:t>各部门“企业宁静日”实施情况，纳入依法行政考核指标体系。</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第十五条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本办法所称“行政执法机关”，是指在</w:t>
      </w:r>
      <w:r>
        <w:rPr>
          <w:rFonts w:hint="eastAsia" w:ascii="仿宋" w:hAnsi="仿宋" w:eastAsia="仿宋" w:cs="仿宋"/>
          <w:color w:val="auto"/>
          <w:sz w:val="32"/>
          <w:szCs w:val="32"/>
          <w:lang w:val="en-US" w:eastAsia="zh-CN"/>
        </w:rPr>
        <w:t>威县</w:t>
      </w:r>
      <w:r>
        <w:rPr>
          <w:rFonts w:hint="eastAsia" w:ascii="仿宋" w:hAnsi="仿宋" w:eastAsia="仿宋" w:cs="仿宋"/>
          <w:color w:val="auto"/>
          <w:sz w:val="32"/>
          <w:szCs w:val="32"/>
        </w:rPr>
        <w:t>内具有行政执法权的各部门。</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第十六条</w:t>
      </w:r>
      <w:r>
        <w:rPr>
          <w:rFonts w:hint="eastAsia" w:ascii="仿宋" w:hAnsi="仿宋" w:eastAsia="仿宋" w:cs="仿宋"/>
          <w:color w:val="auto"/>
          <w:sz w:val="32"/>
          <w:szCs w:val="32"/>
          <w:lang w:val="en-US" w:eastAsia="zh-CN"/>
        </w:rPr>
        <w:t xml:space="preserve"> 实行垂直管理的部门</w:t>
      </w:r>
      <w:r>
        <w:rPr>
          <w:rFonts w:hint="eastAsia" w:ascii="仿宋" w:hAnsi="仿宋" w:eastAsia="仿宋" w:cs="仿宋"/>
          <w:color w:val="auto"/>
          <w:sz w:val="32"/>
          <w:szCs w:val="32"/>
        </w:rPr>
        <w:t>进入企业现场执法工作参照本办法执行。</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第十七条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本办法自</w:t>
      </w:r>
      <w:r>
        <w:rPr>
          <w:rFonts w:hint="eastAsia" w:ascii="仿宋" w:hAnsi="仿宋" w:eastAsia="仿宋" w:cs="仿宋"/>
          <w:color w:val="auto"/>
          <w:sz w:val="32"/>
          <w:szCs w:val="32"/>
          <w:lang w:val="en-US" w:eastAsia="zh-CN"/>
        </w:rPr>
        <w:t>印发之日</w:t>
      </w:r>
      <w:r>
        <w:rPr>
          <w:rFonts w:hint="eastAsia" w:ascii="仿宋" w:hAnsi="仿宋" w:eastAsia="仿宋" w:cs="仿宋"/>
          <w:color w:val="auto"/>
          <w:sz w:val="32"/>
          <w:szCs w:val="32"/>
        </w:rPr>
        <w:t>起施行。</w:t>
      </w:r>
    </w:p>
    <w:p>
      <w:pPr>
        <w:pStyle w:val="2"/>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eastAsia="zh-CN"/>
        </w:rPr>
        <w:t>、</w:t>
      </w:r>
      <w:r>
        <w:rPr>
          <w:rFonts w:hint="eastAsia" w:ascii="仿宋" w:hAnsi="仿宋" w:eastAsia="仿宋" w:cs="仿宋"/>
          <w:sz w:val="32"/>
          <w:szCs w:val="32"/>
        </w:rPr>
        <w:t>“企业宁静日”入企现场执法检查审批表（样表）</w:t>
      </w:r>
    </w:p>
    <w:p>
      <w:pPr>
        <w:keepNext w:val="0"/>
        <w:keepLines w:val="0"/>
        <w:pageBreakBefore w:val="0"/>
        <w:widowControl w:val="0"/>
        <w:kinsoku/>
        <w:wordWrap/>
        <w:overflowPunct/>
        <w:topLinePunct w:val="0"/>
        <w:autoSpaceDE/>
        <w:autoSpaceDN/>
        <w:bidi w:val="0"/>
        <w:adjustRightInd/>
        <w:snapToGrid/>
        <w:ind w:left="0" w:leftChars="0"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“企业宁静日”入企现场执法检查备案表（样表）</w:t>
      </w:r>
    </w:p>
    <w:p>
      <w:pPr>
        <w:ind w:firstLine="600" w:firstLineChars="200"/>
        <w:rPr>
          <w:rFonts w:hint="eastAsia" w:ascii="仿宋" w:hAnsi="仿宋" w:eastAsia="仿宋" w:cs="仿宋"/>
          <w:sz w:val="30"/>
          <w:szCs w:val="30"/>
        </w:rPr>
      </w:pPr>
    </w:p>
    <w:p>
      <w:pPr>
        <w:pStyle w:val="2"/>
        <w:rPr>
          <w:rFonts w:hint="eastAsia" w:ascii="仿宋" w:hAnsi="仿宋" w:eastAsia="仿宋" w:cs="仿宋"/>
          <w:sz w:val="30"/>
          <w:szCs w:val="30"/>
        </w:rPr>
      </w:pPr>
    </w:p>
    <w:p>
      <w:pPr>
        <w:pStyle w:val="2"/>
        <w:rPr>
          <w:rFonts w:hint="eastAsia" w:ascii="仿宋" w:hAnsi="仿宋" w:eastAsia="仿宋" w:cs="仿宋"/>
          <w:sz w:val="30"/>
          <w:szCs w:val="30"/>
        </w:rPr>
      </w:pPr>
    </w:p>
    <w:p>
      <w:pPr>
        <w:pStyle w:val="2"/>
        <w:rPr>
          <w:rFonts w:hint="eastAsia" w:ascii="仿宋" w:hAnsi="仿宋" w:eastAsia="仿宋" w:cs="仿宋"/>
          <w:sz w:val="30"/>
          <w:szCs w:val="30"/>
        </w:rPr>
      </w:pPr>
    </w:p>
    <w:p>
      <w:pPr>
        <w:pStyle w:val="2"/>
        <w:rPr>
          <w:rFonts w:hint="eastAsia" w:ascii="仿宋" w:hAnsi="仿宋" w:eastAsia="仿宋" w:cs="仿宋"/>
          <w:sz w:val="30"/>
          <w:szCs w:val="30"/>
        </w:rPr>
      </w:pPr>
    </w:p>
    <w:p>
      <w:pPr>
        <w:rPr>
          <w:rFonts w:hint="eastAsia" w:ascii="仿宋" w:hAnsi="仿宋" w:eastAsia="仿宋" w:cs="仿宋"/>
          <w:sz w:val="30"/>
          <w:szCs w:val="30"/>
          <w:lang w:eastAsia="zh-CN"/>
        </w:rPr>
      </w:pPr>
      <w:r>
        <w:rPr>
          <w:rFonts w:hint="eastAsia" w:ascii="仿宋" w:hAnsi="仿宋" w:eastAsia="仿宋" w:cs="仿宋"/>
          <w:sz w:val="30"/>
          <w:szCs w:val="30"/>
        </w:rPr>
        <w:t>附件1</w:t>
      </w:r>
      <w:r>
        <w:rPr>
          <w:rFonts w:hint="eastAsia" w:ascii="仿宋" w:hAnsi="仿宋" w:eastAsia="仿宋" w:cs="仿宋"/>
          <w:sz w:val="30"/>
          <w:szCs w:val="30"/>
          <w:lang w:eastAsia="zh-CN"/>
        </w:rPr>
        <w:t>：</w:t>
      </w:r>
    </w:p>
    <w:p>
      <w:pPr>
        <w:jc w:val="center"/>
        <w:rPr>
          <w:rFonts w:hint="eastAsia" w:ascii="仿宋" w:hAnsi="仿宋" w:eastAsia="仿宋" w:cs="仿宋"/>
          <w:sz w:val="36"/>
          <w:szCs w:val="36"/>
        </w:rPr>
      </w:pPr>
      <w:r>
        <w:rPr>
          <w:rFonts w:hint="eastAsia" w:ascii="宋体" w:hAnsi="宋体" w:eastAsia="宋体" w:cs="宋体"/>
          <w:b/>
          <w:bCs/>
          <w:sz w:val="36"/>
          <w:szCs w:val="36"/>
        </w:rPr>
        <w:t>“企业宁静日”</w:t>
      </w:r>
      <w:r>
        <w:rPr>
          <w:rFonts w:hint="eastAsia" w:ascii="宋体" w:hAnsi="宋体" w:eastAsia="宋体" w:cs="宋体"/>
          <w:b/>
          <w:bCs/>
          <w:sz w:val="36"/>
          <w:szCs w:val="36"/>
          <w:lang w:val="en-US" w:eastAsia="zh-CN"/>
        </w:rPr>
        <w:t>入</w:t>
      </w:r>
      <w:r>
        <w:rPr>
          <w:rFonts w:hint="eastAsia" w:ascii="宋体" w:hAnsi="宋体" w:eastAsia="宋体" w:cs="宋体"/>
          <w:b/>
          <w:bCs/>
          <w:sz w:val="36"/>
          <w:szCs w:val="36"/>
        </w:rPr>
        <w:t>企现场执法检查审批表（样表）</w:t>
      </w:r>
    </w:p>
    <w:p>
      <w:pPr>
        <w:rPr>
          <w:rFonts w:hint="eastAsia" w:ascii="宋体" w:hAnsi="宋体" w:eastAsia="宋体" w:cs="宋体"/>
          <w:sz w:val="30"/>
          <w:szCs w:val="30"/>
        </w:rPr>
      </w:pPr>
      <w:r>
        <w:rPr>
          <w:rFonts w:hint="eastAsia" w:ascii="宋体" w:hAnsi="宋体" w:eastAsia="宋体" w:cs="宋体"/>
          <w:sz w:val="30"/>
          <w:szCs w:val="30"/>
        </w:rPr>
        <w:t>实施行政执法机关（盖章）：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编号：</w:t>
      </w:r>
    </w:p>
    <w:tbl>
      <w:tblPr>
        <w:tblStyle w:val="6"/>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宋体" w:hAnsi="宋体" w:eastAsia="宋体" w:cs="宋体"/>
                <w:sz w:val="30"/>
                <w:szCs w:val="30"/>
              </w:rPr>
            </w:pPr>
            <w:r>
              <w:rPr>
                <w:rFonts w:hint="eastAsia" w:ascii="宋体" w:hAnsi="宋体" w:eastAsia="宋体" w:cs="宋体"/>
                <w:sz w:val="30"/>
                <w:szCs w:val="30"/>
              </w:rPr>
              <w:t>实施行政</w:t>
            </w:r>
          </w:p>
          <w:p>
            <w:pPr>
              <w:jc w:val="center"/>
              <w:rPr>
                <w:rFonts w:hint="eastAsia" w:ascii="宋体" w:hAnsi="宋体" w:eastAsia="宋体" w:cs="宋体"/>
                <w:sz w:val="30"/>
                <w:szCs w:val="30"/>
                <w:vertAlign w:val="baseline"/>
              </w:rPr>
            </w:pPr>
            <w:r>
              <w:rPr>
                <w:rFonts w:hint="eastAsia" w:ascii="宋体" w:hAnsi="宋体" w:eastAsia="宋体" w:cs="宋体"/>
                <w:sz w:val="30"/>
                <w:szCs w:val="30"/>
              </w:rPr>
              <w:t>执法机关</w:t>
            </w:r>
          </w:p>
        </w:tc>
        <w:tc>
          <w:tcPr>
            <w:tcW w:w="7107" w:type="dxa"/>
            <w:gridSpan w:val="3"/>
          </w:tcPr>
          <w:p>
            <w:pPr>
              <w:rPr>
                <w:rFonts w:hint="eastAsia" w:ascii="宋体" w:hAnsi="宋体" w:eastAsia="宋体" w:cs="宋体"/>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宋体" w:hAnsi="宋体" w:eastAsia="宋体" w:cs="宋体"/>
                <w:sz w:val="30"/>
                <w:szCs w:val="30"/>
                <w:vertAlign w:val="baseline"/>
              </w:rPr>
            </w:pPr>
            <w:r>
              <w:rPr>
                <w:rFonts w:hint="eastAsia" w:ascii="宋体" w:hAnsi="宋体" w:eastAsia="宋体" w:cs="宋体"/>
                <w:sz w:val="30"/>
                <w:szCs w:val="30"/>
              </w:rPr>
              <w:t>拟检查企业</w:t>
            </w:r>
          </w:p>
        </w:tc>
        <w:tc>
          <w:tcPr>
            <w:tcW w:w="7107" w:type="dxa"/>
            <w:gridSpan w:val="3"/>
          </w:tcPr>
          <w:p>
            <w:pPr>
              <w:rPr>
                <w:rFonts w:hint="eastAsia" w:ascii="宋体" w:hAnsi="宋体" w:eastAsia="宋体" w:cs="宋体"/>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2130" w:type="dxa"/>
            <w:vAlign w:val="center"/>
          </w:tcPr>
          <w:p>
            <w:pPr>
              <w:jc w:val="center"/>
              <w:rPr>
                <w:rFonts w:hint="eastAsia" w:ascii="宋体" w:hAnsi="宋体" w:eastAsia="宋体" w:cs="宋体"/>
                <w:sz w:val="30"/>
                <w:szCs w:val="30"/>
                <w:vertAlign w:val="baseline"/>
              </w:rPr>
            </w:pPr>
            <w:r>
              <w:rPr>
                <w:rFonts w:hint="eastAsia" w:ascii="宋体" w:hAnsi="宋体" w:eastAsia="宋体" w:cs="宋体"/>
                <w:sz w:val="30"/>
                <w:szCs w:val="30"/>
              </w:rPr>
              <w:t>拟检查内容</w:t>
            </w:r>
          </w:p>
        </w:tc>
        <w:tc>
          <w:tcPr>
            <w:tcW w:w="7107" w:type="dxa"/>
            <w:gridSpan w:val="3"/>
          </w:tcPr>
          <w:p>
            <w:pPr>
              <w:rPr>
                <w:rFonts w:hint="eastAsia" w:ascii="宋体" w:hAnsi="宋体" w:eastAsia="宋体" w:cs="宋体"/>
                <w:sz w:val="30"/>
                <w:szCs w:val="30"/>
                <w:vertAlign w:val="baseline"/>
              </w:rPr>
            </w:pPr>
          </w:p>
          <w:p>
            <w:pPr>
              <w:rPr>
                <w:rFonts w:hint="eastAsia" w:ascii="宋体" w:hAnsi="宋体" w:eastAsia="宋体" w:cs="宋体"/>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2130" w:type="dxa"/>
            <w:vAlign w:val="center"/>
          </w:tcPr>
          <w:p>
            <w:pPr>
              <w:jc w:val="center"/>
              <w:rPr>
                <w:rFonts w:hint="eastAsia" w:ascii="宋体" w:hAnsi="宋体" w:eastAsia="宋体" w:cs="宋体"/>
                <w:sz w:val="30"/>
                <w:szCs w:val="30"/>
                <w:vertAlign w:val="baseline"/>
              </w:rPr>
            </w:pPr>
            <w:r>
              <w:rPr>
                <w:rFonts w:hint="eastAsia" w:ascii="宋体" w:hAnsi="宋体" w:eastAsia="宋体" w:cs="宋体"/>
                <w:sz w:val="30"/>
                <w:szCs w:val="30"/>
              </w:rPr>
              <w:t>检查类型</w:t>
            </w:r>
          </w:p>
        </w:tc>
        <w:tc>
          <w:tcPr>
            <w:tcW w:w="7107" w:type="dxa"/>
            <w:gridSpan w:val="3"/>
          </w:tcPr>
          <w:p>
            <w:pPr>
              <w:ind w:firstLine="1200" w:firstLineChars="400"/>
              <w:rPr>
                <w:rFonts w:hint="eastAsia" w:ascii="宋体" w:hAnsi="宋体" w:eastAsia="宋体" w:cs="宋体"/>
                <w:sz w:val="30"/>
                <w:szCs w:val="30"/>
              </w:rPr>
            </w:pPr>
            <w:r>
              <w:rPr>
                <w:rFonts w:hint="eastAsia" w:ascii="宋体" w:hAnsi="宋体" w:eastAsia="宋体" w:cs="宋体"/>
                <w:sz w:val="30"/>
                <w:szCs w:val="30"/>
              </w:rPr>
              <w:t>年度常规涉企检查计划</w:t>
            </w:r>
            <w:r>
              <w:rPr>
                <w:rFonts w:hint="eastAsia" w:ascii="宋体" w:hAnsi="宋体" w:eastAsia="宋体" w:cs="宋体"/>
                <w:sz w:val="30"/>
                <w:szCs w:val="30"/>
              </w:rPr>
              <w:sym w:font="Wingdings" w:char="00A8"/>
            </w:r>
          </w:p>
          <w:p>
            <w:pPr>
              <w:ind w:firstLine="1200" w:firstLineChars="400"/>
              <w:rPr>
                <w:rFonts w:hint="eastAsia" w:ascii="宋体" w:hAnsi="宋体" w:eastAsia="宋体" w:cs="宋体"/>
                <w:sz w:val="30"/>
                <w:szCs w:val="30"/>
                <w:vertAlign w:val="baseline"/>
              </w:rPr>
            </w:pPr>
            <w:r>
              <w:rPr>
                <w:rFonts w:hint="eastAsia" w:ascii="宋体" w:hAnsi="宋体" w:eastAsia="宋体" w:cs="宋体"/>
                <w:sz w:val="30"/>
                <w:szCs w:val="30"/>
              </w:rPr>
              <w:t>专项检查计划</w:t>
            </w:r>
            <w:r>
              <w:rPr>
                <w:rFonts w:hint="eastAsia" w:ascii="宋体" w:hAnsi="宋体" w:eastAsia="宋体" w:cs="宋体"/>
                <w:sz w:val="30"/>
                <w:szCs w:val="30"/>
              </w:rPr>
              <w:sym w:font="Wingdings" w:char="00A8"/>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其他</w:t>
            </w:r>
            <w:r>
              <w:rPr>
                <w:rFonts w:hint="eastAsia" w:ascii="宋体" w:hAnsi="宋体" w:eastAsia="宋体" w:cs="宋体"/>
                <w:sz w:val="30"/>
                <w:szCs w:val="3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宋体" w:hAnsi="宋体" w:eastAsia="宋体" w:cs="宋体"/>
                <w:sz w:val="30"/>
                <w:szCs w:val="30"/>
                <w:vertAlign w:val="baseline"/>
              </w:rPr>
            </w:pPr>
            <w:r>
              <w:rPr>
                <w:rFonts w:hint="eastAsia" w:ascii="宋体" w:hAnsi="宋体" w:eastAsia="宋体" w:cs="宋体"/>
                <w:sz w:val="30"/>
                <w:szCs w:val="30"/>
              </w:rPr>
              <w:t>检査依据</w:t>
            </w:r>
          </w:p>
        </w:tc>
        <w:tc>
          <w:tcPr>
            <w:tcW w:w="7107" w:type="dxa"/>
            <w:gridSpan w:val="3"/>
          </w:tcPr>
          <w:p>
            <w:pPr>
              <w:rPr>
                <w:rFonts w:hint="eastAsia" w:ascii="宋体" w:hAnsi="宋体" w:eastAsia="宋体" w:cs="宋体"/>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ascii="宋体" w:hAnsi="宋体" w:eastAsia="宋体" w:cs="宋体"/>
                <w:sz w:val="30"/>
                <w:szCs w:val="30"/>
                <w:vertAlign w:val="baseline"/>
              </w:rPr>
            </w:pPr>
            <w:r>
              <w:rPr>
                <w:rFonts w:hint="eastAsia" w:ascii="宋体" w:hAnsi="宋体" w:eastAsia="宋体" w:cs="宋体"/>
                <w:sz w:val="30"/>
                <w:szCs w:val="30"/>
              </w:rPr>
              <w:t>拟检查时间</w:t>
            </w:r>
          </w:p>
        </w:tc>
        <w:tc>
          <w:tcPr>
            <w:tcW w:w="2130" w:type="dxa"/>
          </w:tcPr>
          <w:p>
            <w:pPr>
              <w:rPr>
                <w:rFonts w:hint="eastAsia" w:ascii="宋体" w:hAnsi="宋体" w:eastAsia="宋体" w:cs="宋体"/>
                <w:sz w:val="30"/>
                <w:szCs w:val="30"/>
                <w:vertAlign w:val="baseline"/>
              </w:rPr>
            </w:pPr>
          </w:p>
        </w:tc>
        <w:tc>
          <w:tcPr>
            <w:tcW w:w="2131" w:type="dxa"/>
          </w:tcPr>
          <w:p>
            <w:pPr>
              <w:jc w:val="center"/>
              <w:rPr>
                <w:rFonts w:hint="eastAsia" w:ascii="宋体" w:hAnsi="宋体" w:eastAsia="宋体" w:cs="宋体"/>
                <w:sz w:val="30"/>
                <w:szCs w:val="30"/>
                <w:vertAlign w:val="baseline"/>
              </w:rPr>
            </w:pPr>
            <w:r>
              <w:rPr>
                <w:rFonts w:hint="eastAsia" w:ascii="宋体" w:hAnsi="宋体" w:eastAsia="宋体" w:cs="宋体"/>
                <w:sz w:val="30"/>
                <w:szCs w:val="30"/>
              </w:rPr>
              <w:t>拟检查人员</w:t>
            </w:r>
          </w:p>
        </w:tc>
        <w:tc>
          <w:tcPr>
            <w:tcW w:w="2846" w:type="dxa"/>
          </w:tcPr>
          <w:p>
            <w:pPr>
              <w:rPr>
                <w:rFonts w:hint="eastAsia" w:ascii="宋体" w:hAnsi="宋体" w:eastAsia="宋体" w:cs="宋体"/>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2130" w:type="dxa"/>
            <w:vAlign w:val="center"/>
          </w:tcPr>
          <w:p>
            <w:pPr>
              <w:jc w:val="center"/>
              <w:rPr>
                <w:rFonts w:hint="eastAsia" w:ascii="宋体" w:hAnsi="宋体" w:eastAsia="宋体" w:cs="宋体"/>
                <w:sz w:val="30"/>
                <w:szCs w:val="30"/>
              </w:rPr>
            </w:pPr>
            <w:r>
              <w:rPr>
                <w:rFonts w:hint="eastAsia" w:ascii="宋体" w:hAnsi="宋体" w:eastAsia="宋体" w:cs="宋体"/>
                <w:sz w:val="30"/>
                <w:szCs w:val="30"/>
              </w:rPr>
              <w:t>实施行政执</w:t>
            </w:r>
          </w:p>
          <w:p>
            <w:pPr>
              <w:jc w:val="center"/>
              <w:rPr>
                <w:rFonts w:hint="eastAsia" w:ascii="宋体" w:hAnsi="宋体" w:eastAsia="宋体" w:cs="宋体"/>
                <w:sz w:val="30"/>
                <w:szCs w:val="30"/>
              </w:rPr>
            </w:pPr>
            <w:r>
              <w:rPr>
                <w:rFonts w:hint="eastAsia" w:ascii="宋体" w:hAnsi="宋体" w:eastAsia="宋体" w:cs="宋体"/>
                <w:sz w:val="30"/>
                <w:szCs w:val="30"/>
              </w:rPr>
              <w:t>法机关主要</w:t>
            </w:r>
          </w:p>
          <w:p>
            <w:pPr>
              <w:jc w:val="center"/>
              <w:rPr>
                <w:rFonts w:hint="eastAsia" w:ascii="宋体" w:hAnsi="宋体" w:eastAsia="宋体" w:cs="宋体"/>
                <w:sz w:val="30"/>
                <w:szCs w:val="30"/>
                <w:vertAlign w:val="baseline"/>
              </w:rPr>
            </w:pPr>
            <w:r>
              <w:rPr>
                <w:rFonts w:hint="eastAsia" w:ascii="宋体" w:hAnsi="宋体" w:eastAsia="宋体" w:cs="宋体"/>
                <w:sz w:val="30"/>
                <w:szCs w:val="30"/>
              </w:rPr>
              <w:t>负责人意见</w:t>
            </w:r>
          </w:p>
        </w:tc>
        <w:tc>
          <w:tcPr>
            <w:tcW w:w="7107" w:type="dxa"/>
            <w:gridSpan w:val="3"/>
          </w:tcPr>
          <w:p>
            <w:pPr>
              <w:rPr>
                <w:rFonts w:hint="eastAsia" w:ascii="仿宋" w:hAnsi="仿宋" w:eastAsia="仿宋" w:cs="仿宋"/>
                <w:sz w:val="30"/>
                <w:szCs w:val="30"/>
              </w:rPr>
            </w:pPr>
          </w:p>
          <w:p>
            <w:pPr>
              <w:pStyle w:val="2"/>
              <w:rPr>
                <w:rFonts w:hint="eastAsia" w:ascii="仿宋" w:hAnsi="仿宋" w:eastAsia="仿宋" w:cs="仿宋"/>
                <w:sz w:val="30"/>
                <w:szCs w:val="30"/>
              </w:rPr>
            </w:pPr>
          </w:p>
          <w:p>
            <w:pPr>
              <w:pStyle w:val="2"/>
              <w:rPr>
                <w:rFonts w:hint="eastAsia" w:ascii="仿宋" w:hAnsi="仿宋" w:eastAsia="仿宋" w:cs="仿宋"/>
                <w:sz w:val="30"/>
                <w:szCs w:val="30"/>
              </w:rPr>
            </w:pPr>
          </w:p>
          <w:p>
            <w:pPr>
              <w:ind w:firstLine="3300" w:firstLineChars="1100"/>
              <w:rPr>
                <w:rFonts w:hint="eastAsia" w:ascii="仿宋" w:hAnsi="仿宋" w:eastAsia="仿宋" w:cs="仿宋"/>
                <w:sz w:val="30"/>
                <w:szCs w:val="30"/>
              </w:rPr>
            </w:pPr>
            <w:r>
              <w:rPr>
                <w:rFonts w:hint="eastAsia" w:ascii="仿宋" w:hAnsi="仿宋" w:eastAsia="仿宋" w:cs="仿宋"/>
                <w:sz w:val="30"/>
                <w:szCs w:val="30"/>
              </w:rPr>
              <w:t>签名：</w:t>
            </w:r>
          </w:p>
          <w:p>
            <w:pPr>
              <w:ind w:firstLine="3900" w:firstLineChars="1300"/>
              <w:rPr>
                <w:rFonts w:hint="eastAsia" w:ascii="仿宋" w:hAnsi="仿宋" w:eastAsia="仿宋" w:cs="仿宋"/>
                <w:sz w:val="30"/>
                <w:szCs w:val="30"/>
                <w:vertAlign w:val="baseline"/>
              </w:rPr>
            </w:pP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tc>
      </w:tr>
    </w:tbl>
    <w:p>
      <w:pPr>
        <w:rPr>
          <w:rFonts w:hint="eastAsia" w:ascii="仿宋" w:hAnsi="仿宋" w:eastAsia="仿宋" w:cs="仿宋"/>
          <w:sz w:val="30"/>
          <w:szCs w:val="30"/>
        </w:rPr>
      </w:pPr>
      <w:r>
        <w:rPr>
          <w:rFonts w:hint="eastAsia" w:ascii="仿宋" w:hAnsi="仿宋" w:eastAsia="仿宋" w:cs="仿宋"/>
          <w:sz w:val="30"/>
          <w:szCs w:val="30"/>
        </w:rPr>
        <w:t>联系电话：</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联系人：</w:t>
      </w:r>
    </w:p>
    <w:p>
      <w:pPr>
        <w:rPr>
          <w:rFonts w:hint="eastAsia" w:ascii="仿宋" w:hAnsi="仿宋" w:eastAsia="仿宋" w:cs="仿宋"/>
          <w:sz w:val="30"/>
          <w:szCs w:val="30"/>
        </w:rPr>
      </w:pPr>
      <w:r>
        <w:rPr>
          <w:rFonts w:hint="eastAsia" w:ascii="仿宋" w:hAnsi="仿宋" w:eastAsia="仿宋" w:cs="仿宋"/>
          <w:sz w:val="30"/>
          <w:szCs w:val="30"/>
        </w:rPr>
        <w:t>注：此表在检查时向企业出示，并将复印件留存企业。</w:t>
      </w:r>
    </w:p>
    <w:p>
      <w:pPr>
        <w:pStyle w:val="2"/>
        <w:rPr>
          <w:rFonts w:hint="eastAsia" w:ascii="仿宋" w:hAnsi="仿宋" w:eastAsia="仿宋" w:cs="仿宋"/>
          <w:sz w:val="30"/>
          <w:szCs w:val="30"/>
        </w:rPr>
      </w:pPr>
    </w:p>
    <w:p>
      <w:pPr>
        <w:pStyle w:val="2"/>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lang w:eastAsia="zh-CN"/>
        </w:rPr>
      </w:pPr>
      <w:r>
        <w:rPr>
          <w:rFonts w:hint="eastAsia" w:ascii="仿宋" w:hAnsi="仿宋" w:eastAsia="仿宋" w:cs="仿宋"/>
          <w:sz w:val="30"/>
          <w:szCs w:val="30"/>
        </w:rPr>
        <w:t>附件2</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“企业宁静日”入企现场执法检查备案表（样表）</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实施行政执法机关（盖章）：</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备案时间：</w:t>
      </w:r>
    </w:p>
    <w:tbl>
      <w:tblPr>
        <w:tblStyle w:val="6"/>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033"/>
        <w:gridCol w:w="2337"/>
        <w:gridCol w:w="194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4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第一联</w:t>
            </w: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被检查企业</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30"/>
                <w:szCs w:val="30"/>
                <w:vertAlign w:val="baseline"/>
              </w:rPr>
            </w:pPr>
          </w:p>
        </w:tc>
        <w:tc>
          <w:tcPr>
            <w:tcW w:w="19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审批表编号</w:t>
            </w:r>
          </w:p>
        </w:tc>
        <w:tc>
          <w:tcPr>
            <w:tcW w:w="2178"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4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30"/>
                <w:szCs w:val="30"/>
                <w:vertAlign w:val="baseline"/>
              </w:rPr>
            </w:pP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检查内容</w:t>
            </w:r>
          </w:p>
        </w:tc>
        <w:tc>
          <w:tcPr>
            <w:tcW w:w="6462" w:type="dxa"/>
            <w:gridSpan w:val="3"/>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30"/>
                <w:szCs w:val="30"/>
                <w:vertAlign w:val="baseli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42" w:type="dxa"/>
            <w:vMerge w:val="continu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sz w:val="30"/>
                <w:szCs w:val="30"/>
                <w:vertAlign w:val="baseline"/>
              </w:rPr>
            </w:pP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检查类型</w:t>
            </w:r>
          </w:p>
        </w:tc>
        <w:tc>
          <w:tcPr>
            <w:tcW w:w="6462" w:type="dxa"/>
            <w:gridSpan w:val="3"/>
          </w:tcPr>
          <w:p>
            <w:pPr>
              <w:keepNext w:val="0"/>
              <w:keepLines w:val="0"/>
              <w:pageBreakBefore w:val="0"/>
              <w:widowControl w:val="0"/>
              <w:kinsoku/>
              <w:wordWrap/>
              <w:overflowPunct/>
              <w:topLinePunct w:val="0"/>
              <w:autoSpaceDE/>
              <w:autoSpaceDN/>
              <w:bidi w:val="0"/>
              <w:adjustRightInd/>
              <w:snapToGrid/>
              <w:spacing w:line="440" w:lineRule="exact"/>
              <w:ind w:firstLine="900" w:firstLineChars="300"/>
              <w:textAlignment w:val="auto"/>
              <w:rPr>
                <w:rFonts w:hint="eastAsia" w:ascii="宋体" w:hAnsi="宋体" w:eastAsia="宋体" w:cs="宋体"/>
                <w:sz w:val="30"/>
                <w:szCs w:val="30"/>
              </w:rPr>
            </w:pPr>
            <w:r>
              <w:rPr>
                <w:rFonts w:hint="eastAsia" w:ascii="宋体" w:hAnsi="宋体" w:eastAsia="宋体" w:cs="宋体"/>
                <w:sz w:val="30"/>
                <w:szCs w:val="30"/>
              </w:rPr>
              <w:t>年度常规涉企检查计划</w:t>
            </w:r>
            <w:r>
              <w:rPr>
                <w:rFonts w:hint="eastAsia" w:ascii="宋体" w:hAnsi="宋体" w:eastAsia="宋体" w:cs="宋体"/>
                <w:sz w:val="30"/>
                <w:szCs w:val="30"/>
              </w:rPr>
              <w:sym w:font="Wingdings" w:char="00A8"/>
            </w:r>
          </w:p>
          <w:p>
            <w:pPr>
              <w:keepNext w:val="0"/>
              <w:keepLines w:val="0"/>
              <w:pageBreakBefore w:val="0"/>
              <w:widowControl w:val="0"/>
              <w:kinsoku/>
              <w:wordWrap/>
              <w:overflowPunct/>
              <w:topLinePunct w:val="0"/>
              <w:autoSpaceDE/>
              <w:autoSpaceDN/>
              <w:bidi w:val="0"/>
              <w:adjustRightInd/>
              <w:snapToGrid/>
              <w:spacing w:line="440" w:lineRule="exact"/>
              <w:ind w:firstLine="900" w:firstLineChars="300"/>
              <w:textAlignment w:val="auto"/>
              <w:rPr>
                <w:rFonts w:hint="eastAsia" w:asciiTheme="minorEastAsia" w:hAnsiTheme="minorEastAsia" w:eastAsiaTheme="minorEastAsia" w:cstheme="minorEastAsia"/>
                <w:sz w:val="30"/>
                <w:szCs w:val="30"/>
                <w:vertAlign w:val="baseline"/>
              </w:rPr>
            </w:pPr>
            <w:r>
              <w:rPr>
                <w:rFonts w:hint="eastAsia" w:ascii="宋体" w:hAnsi="宋体" w:eastAsia="宋体" w:cs="宋体"/>
                <w:sz w:val="30"/>
                <w:szCs w:val="30"/>
              </w:rPr>
              <w:t>专项检查计划</w:t>
            </w:r>
            <w:r>
              <w:rPr>
                <w:rFonts w:hint="eastAsia" w:ascii="宋体" w:hAnsi="宋体" w:eastAsia="宋体" w:cs="宋体"/>
                <w:sz w:val="30"/>
                <w:szCs w:val="30"/>
              </w:rPr>
              <w:sym w:font="Wingdings" w:char="00A8"/>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其他</w:t>
            </w:r>
            <w:r>
              <w:rPr>
                <w:rFonts w:hint="eastAsia" w:ascii="宋体" w:hAnsi="宋体" w:eastAsia="宋体" w:cs="宋体"/>
                <w:sz w:val="30"/>
                <w:szCs w:val="3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tcPr>
          <w:p>
            <w:pPr>
              <w:rPr>
                <w:rFonts w:hint="eastAsia" w:asciiTheme="minorEastAsia" w:hAnsiTheme="minorEastAsia" w:eastAsiaTheme="minorEastAsia" w:cstheme="minorEastAsia"/>
                <w:sz w:val="30"/>
                <w:szCs w:val="30"/>
                <w:vertAlign w:val="baseline"/>
              </w:rPr>
            </w:pPr>
          </w:p>
        </w:tc>
        <w:tc>
          <w:tcPr>
            <w:tcW w:w="2033" w:type="dxa"/>
            <w:vAlign w:val="center"/>
          </w:tcPr>
          <w:p>
            <w:pPr>
              <w:jc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检查时间</w:t>
            </w:r>
          </w:p>
        </w:tc>
        <w:tc>
          <w:tcPr>
            <w:tcW w:w="6462" w:type="dxa"/>
            <w:gridSpan w:val="3"/>
          </w:tcPr>
          <w:p>
            <w:pPr>
              <w:rPr>
                <w:rFonts w:hint="eastAsia" w:asciiTheme="minorEastAsia" w:hAnsiTheme="minorEastAsia" w:eastAsiaTheme="minorEastAsia" w:cstheme="minorEastAsia"/>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tcPr>
          <w:p>
            <w:pPr>
              <w:rPr>
                <w:rFonts w:hint="eastAsia" w:asciiTheme="minorEastAsia" w:hAnsiTheme="minorEastAsia" w:eastAsiaTheme="minorEastAsia" w:cstheme="minorEastAsia"/>
                <w:sz w:val="30"/>
                <w:szCs w:val="30"/>
                <w:vertAlign w:val="baseline"/>
              </w:rPr>
            </w:pPr>
          </w:p>
        </w:tc>
        <w:tc>
          <w:tcPr>
            <w:tcW w:w="2033" w:type="dxa"/>
            <w:vAlign w:val="center"/>
          </w:tcPr>
          <w:p>
            <w:pPr>
              <w:jc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检查人员</w:t>
            </w:r>
          </w:p>
        </w:tc>
        <w:tc>
          <w:tcPr>
            <w:tcW w:w="6462" w:type="dxa"/>
            <w:gridSpan w:val="3"/>
          </w:tcPr>
          <w:p>
            <w:pPr>
              <w:rPr>
                <w:rFonts w:hint="eastAsia" w:asciiTheme="minorEastAsia" w:hAnsiTheme="minorEastAsia" w:eastAsiaTheme="minorEastAsia" w:cstheme="minorEastAsia"/>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tcPr>
          <w:p>
            <w:pPr>
              <w:rPr>
                <w:rFonts w:hint="eastAsia" w:asciiTheme="minorEastAsia" w:hAnsiTheme="minorEastAsia" w:eastAsiaTheme="minorEastAsia" w:cstheme="minorEastAsia"/>
                <w:sz w:val="30"/>
                <w:szCs w:val="30"/>
                <w:vertAlign w:val="baseline"/>
              </w:rPr>
            </w:pPr>
          </w:p>
        </w:tc>
        <w:tc>
          <w:tcPr>
            <w:tcW w:w="20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检查是否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发现问题</w:t>
            </w:r>
          </w:p>
        </w:tc>
        <w:tc>
          <w:tcPr>
            <w:tcW w:w="6462" w:type="dxa"/>
            <w:gridSpan w:val="3"/>
          </w:tcPr>
          <w:p>
            <w:pPr>
              <w:keepNext w:val="0"/>
              <w:keepLines w:val="0"/>
              <w:pageBreakBefore w:val="0"/>
              <w:widowControl w:val="0"/>
              <w:kinsoku/>
              <w:wordWrap/>
              <w:overflowPunct/>
              <w:topLinePunct w:val="0"/>
              <w:autoSpaceDE/>
              <w:autoSpaceDN/>
              <w:bidi w:val="0"/>
              <w:adjustRightInd/>
              <w:snapToGrid/>
              <w:spacing w:line="440" w:lineRule="exact"/>
              <w:ind w:firstLine="900" w:firstLineChars="3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发现</w:t>
            </w:r>
            <w:r>
              <w:rPr>
                <w:rFonts w:hint="eastAsia" w:ascii="宋体" w:hAnsi="宋体" w:eastAsia="宋体" w:cs="宋体"/>
                <w:sz w:val="30"/>
                <w:szCs w:val="30"/>
              </w:rPr>
              <w:sym w:font="Wingdings" w:char="00A8"/>
            </w:r>
          </w:p>
          <w:p>
            <w:pPr>
              <w:keepNext w:val="0"/>
              <w:keepLines w:val="0"/>
              <w:pageBreakBefore w:val="0"/>
              <w:widowControl w:val="0"/>
              <w:kinsoku/>
              <w:wordWrap/>
              <w:overflowPunct/>
              <w:topLinePunct w:val="0"/>
              <w:autoSpaceDE/>
              <w:autoSpaceDN/>
              <w:bidi w:val="0"/>
              <w:adjustRightInd/>
              <w:snapToGrid/>
              <w:spacing w:line="440" w:lineRule="exact"/>
              <w:ind w:firstLine="900" w:firstLineChars="300"/>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未发现</w:t>
            </w:r>
            <w:r>
              <w:rPr>
                <w:rFonts w:hint="eastAsia" w:ascii="宋体" w:hAnsi="宋体" w:eastAsia="宋体" w:cs="宋体"/>
                <w:sz w:val="30"/>
                <w:szCs w:val="30"/>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tcPr>
          <w:p>
            <w:pPr>
              <w:rPr>
                <w:rFonts w:hint="eastAsia" w:asciiTheme="minorEastAsia" w:hAnsiTheme="minorEastAsia" w:eastAsiaTheme="minorEastAsia" w:cstheme="minorEastAsia"/>
                <w:sz w:val="30"/>
                <w:szCs w:val="30"/>
                <w:vertAlign w:val="baseline"/>
              </w:rPr>
            </w:pPr>
          </w:p>
        </w:tc>
        <w:tc>
          <w:tcPr>
            <w:tcW w:w="2033" w:type="dxa"/>
            <w:vAlign w:val="center"/>
          </w:tcPr>
          <w:p>
            <w:pPr>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检查发现</w:t>
            </w:r>
          </w:p>
          <w:p>
            <w:pPr>
              <w:jc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问题情况</w:t>
            </w:r>
          </w:p>
        </w:tc>
        <w:tc>
          <w:tcPr>
            <w:tcW w:w="6462" w:type="dxa"/>
            <w:gridSpan w:val="3"/>
          </w:tcPr>
          <w:p>
            <w:pPr>
              <w:rPr>
                <w:rFonts w:hint="eastAsia" w:asciiTheme="minorEastAsia" w:hAnsiTheme="minorEastAsia" w:eastAsiaTheme="minorEastAsia" w:cstheme="minorEastAsia"/>
                <w:sz w:val="30"/>
                <w:szCs w:val="30"/>
                <w:vertAlign w:val="baseline"/>
              </w:rPr>
            </w:pPr>
          </w:p>
          <w:p>
            <w:pPr>
              <w:rPr>
                <w:rFonts w:hint="eastAsia" w:asciiTheme="minorEastAsia" w:hAnsiTheme="minorEastAsia" w:eastAsiaTheme="minorEastAsia" w:cstheme="minorEastAsia"/>
                <w:sz w:val="30"/>
                <w:szCs w:val="30"/>
                <w:vertAlign w:val="baseline"/>
              </w:rPr>
            </w:pPr>
          </w:p>
          <w:p>
            <w:pPr>
              <w:rPr>
                <w:rFonts w:hint="eastAsia" w:asciiTheme="minorEastAsia" w:hAnsiTheme="minorEastAsia" w:eastAsiaTheme="minorEastAsia" w:cstheme="minorEastAsia"/>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tcPr>
          <w:p>
            <w:pPr>
              <w:rPr>
                <w:rFonts w:hint="eastAsia" w:asciiTheme="minorEastAsia" w:hAnsiTheme="minorEastAsia" w:eastAsiaTheme="minorEastAsia" w:cstheme="minorEastAsia"/>
                <w:sz w:val="30"/>
                <w:szCs w:val="30"/>
                <w:vertAlign w:val="baseline"/>
              </w:rPr>
            </w:pPr>
          </w:p>
        </w:tc>
        <w:tc>
          <w:tcPr>
            <w:tcW w:w="2033" w:type="dxa"/>
            <w:vAlign w:val="center"/>
          </w:tcPr>
          <w:p>
            <w:pPr>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实施检查</w:t>
            </w:r>
          </w:p>
          <w:p>
            <w:pPr>
              <w:jc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负责人意见</w:t>
            </w:r>
          </w:p>
        </w:tc>
        <w:tc>
          <w:tcPr>
            <w:tcW w:w="6462" w:type="dxa"/>
            <w:gridSpan w:val="3"/>
          </w:tcPr>
          <w:p>
            <w:pPr>
              <w:ind w:firstLine="3300" w:firstLineChars="1100"/>
              <w:rPr>
                <w:rFonts w:hint="eastAsia" w:ascii="仿宋" w:hAnsi="仿宋" w:eastAsia="仿宋" w:cs="仿宋"/>
                <w:sz w:val="30"/>
                <w:szCs w:val="30"/>
              </w:rPr>
            </w:pPr>
          </w:p>
          <w:p>
            <w:pPr>
              <w:ind w:firstLine="3300" w:firstLineChars="1100"/>
              <w:rPr>
                <w:rFonts w:hint="eastAsia" w:ascii="仿宋" w:hAnsi="仿宋" w:eastAsia="仿宋" w:cs="仿宋"/>
                <w:sz w:val="30"/>
                <w:szCs w:val="30"/>
              </w:rPr>
            </w:pPr>
            <w:r>
              <w:rPr>
                <w:rFonts w:hint="eastAsia" w:ascii="仿宋" w:hAnsi="仿宋" w:eastAsia="仿宋" w:cs="仿宋"/>
                <w:sz w:val="30"/>
                <w:szCs w:val="30"/>
              </w:rPr>
              <w:t>签名：</w:t>
            </w:r>
          </w:p>
          <w:p>
            <w:pPr>
              <w:ind w:firstLine="3600" w:firstLineChars="1200"/>
              <w:rPr>
                <w:rFonts w:hint="eastAsia" w:asciiTheme="minorEastAsia" w:hAnsiTheme="minorEastAsia" w:eastAsiaTheme="minorEastAsia" w:cstheme="minorEastAsia"/>
                <w:sz w:val="30"/>
                <w:szCs w:val="30"/>
                <w:vertAlign w:val="baseline"/>
              </w:rPr>
            </w:pP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Merge w:val="continue"/>
          </w:tcPr>
          <w:p>
            <w:pPr>
              <w:rPr>
                <w:rFonts w:hint="eastAsia" w:asciiTheme="minorEastAsia" w:hAnsiTheme="minorEastAsia" w:eastAsiaTheme="minorEastAsia" w:cstheme="minorEastAsia"/>
                <w:sz w:val="30"/>
                <w:szCs w:val="30"/>
                <w:vertAlign w:val="baseline"/>
              </w:rPr>
            </w:pPr>
          </w:p>
        </w:tc>
        <w:tc>
          <w:tcPr>
            <w:tcW w:w="2033" w:type="dxa"/>
            <w:vAlign w:val="center"/>
          </w:tcPr>
          <w:p>
            <w:pPr>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被检查企业</w:t>
            </w:r>
          </w:p>
          <w:p>
            <w:pPr>
              <w:jc w:val="center"/>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rPr>
              <w:t>负责人意见</w:t>
            </w:r>
          </w:p>
        </w:tc>
        <w:tc>
          <w:tcPr>
            <w:tcW w:w="6462" w:type="dxa"/>
            <w:gridSpan w:val="3"/>
          </w:tcPr>
          <w:p>
            <w:pPr>
              <w:ind w:firstLine="3300" w:firstLineChars="1100"/>
              <w:rPr>
                <w:rFonts w:hint="eastAsia" w:ascii="仿宋" w:hAnsi="仿宋" w:eastAsia="仿宋" w:cs="仿宋"/>
                <w:sz w:val="30"/>
                <w:szCs w:val="30"/>
              </w:rPr>
            </w:pPr>
          </w:p>
          <w:p>
            <w:pPr>
              <w:ind w:firstLine="3300" w:firstLineChars="1100"/>
              <w:rPr>
                <w:rFonts w:hint="eastAsia" w:ascii="仿宋" w:hAnsi="仿宋" w:eastAsia="仿宋" w:cs="仿宋"/>
                <w:sz w:val="30"/>
                <w:szCs w:val="30"/>
              </w:rPr>
            </w:pPr>
            <w:r>
              <w:rPr>
                <w:rFonts w:hint="eastAsia" w:ascii="仿宋" w:hAnsi="仿宋" w:eastAsia="仿宋" w:cs="仿宋"/>
                <w:sz w:val="30"/>
                <w:szCs w:val="30"/>
              </w:rPr>
              <w:t>签名：</w:t>
            </w:r>
          </w:p>
          <w:p>
            <w:pPr>
              <w:ind w:firstLine="3600" w:firstLineChars="1200"/>
              <w:rPr>
                <w:rFonts w:hint="eastAsia" w:asciiTheme="minorEastAsia" w:hAnsiTheme="minorEastAsia" w:eastAsiaTheme="minorEastAsia" w:cstheme="minorEastAsia"/>
                <w:sz w:val="30"/>
                <w:szCs w:val="30"/>
                <w:vertAlign w:val="baseline"/>
              </w:rPr>
            </w:pP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tc>
      </w:tr>
    </w:tbl>
    <w:p>
      <w:pPr>
        <w:rPr>
          <w:rFonts w:hint="eastAsia" w:ascii="仿宋" w:hAnsi="仿宋" w:eastAsia="仿宋" w:cs="仿宋"/>
          <w:sz w:val="32"/>
          <w:szCs w:val="32"/>
          <w:lang w:val="en-US" w:eastAsia="zh-CN"/>
        </w:rPr>
      </w:pPr>
      <w:r>
        <w:rPr>
          <w:rFonts w:hint="eastAsia" w:ascii="仿宋" w:hAnsi="仿宋" w:eastAsia="仿宋" w:cs="仿宋"/>
          <w:sz w:val="32"/>
          <w:szCs w:val="32"/>
        </w:rPr>
        <w:t>共三联，本联由执法检查实施部门</w:t>
      </w:r>
      <w:r>
        <w:rPr>
          <w:rFonts w:hint="eastAsia" w:ascii="仿宋" w:hAnsi="仿宋" w:eastAsia="仿宋" w:cs="仿宋"/>
          <w:sz w:val="32"/>
          <w:szCs w:val="32"/>
          <w:lang w:eastAsia="zh-CN"/>
        </w:rPr>
        <w:t>、</w:t>
      </w:r>
      <w:r>
        <w:rPr>
          <w:rFonts w:hint="eastAsia" w:ascii="仿宋" w:hAnsi="仿宋" w:eastAsia="仿宋" w:cs="仿宋"/>
          <w:sz w:val="32"/>
          <w:szCs w:val="32"/>
        </w:rPr>
        <w:t>企业、司法行政机关留存。</w:t>
      </w:r>
    </w:p>
    <w:sectPr>
      <w:footerReference r:id="rId3" w:type="default"/>
      <w:pgSz w:w="11906" w:h="16838"/>
      <w:pgMar w:top="1474" w:right="1474" w:bottom="1417"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GZmMWU1ODJhMjQ0ODg1ZmNiZjJhYjQ5MDc0ODAifQ=="/>
  </w:docVars>
  <w:rsids>
    <w:rsidRoot w:val="00000000"/>
    <w:rsid w:val="028B49D4"/>
    <w:rsid w:val="02FD7D19"/>
    <w:rsid w:val="058F5738"/>
    <w:rsid w:val="07A505CF"/>
    <w:rsid w:val="09E33DCA"/>
    <w:rsid w:val="0A415547"/>
    <w:rsid w:val="0C105FB5"/>
    <w:rsid w:val="0C8367AD"/>
    <w:rsid w:val="0D050B4E"/>
    <w:rsid w:val="0D861185"/>
    <w:rsid w:val="0F9F78C5"/>
    <w:rsid w:val="12245B67"/>
    <w:rsid w:val="14263231"/>
    <w:rsid w:val="15956850"/>
    <w:rsid w:val="1A0062D3"/>
    <w:rsid w:val="1DF94560"/>
    <w:rsid w:val="211D776A"/>
    <w:rsid w:val="2249792D"/>
    <w:rsid w:val="26985EF2"/>
    <w:rsid w:val="287B5D76"/>
    <w:rsid w:val="2948170C"/>
    <w:rsid w:val="30411911"/>
    <w:rsid w:val="32930226"/>
    <w:rsid w:val="370A06D8"/>
    <w:rsid w:val="3E441B8B"/>
    <w:rsid w:val="452750BF"/>
    <w:rsid w:val="4D965568"/>
    <w:rsid w:val="4EED0E20"/>
    <w:rsid w:val="4F635BE7"/>
    <w:rsid w:val="518E1E46"/>
    <w:rsid w:val="51D950AA"/>
    <w:rsid w:val="541A37B3"/>
    <w:rsid w:val="57145464"/>
    <w:rsid w:val="5A4B67A1"/>
    <w:rsid w:val="5CB66D0B"/>
    <w:rsid w:val="64714331"/>
    <w:rsid w:val="65B84493"/>
    <w:rsid w:val="68C83A2C"/>
    <w:rsid w:val="6CA667FB"/>
    <w:rsid w:val="75431245"/>
    <w:rsid w:val="7E4B4A8C"/>
    <w:rsid w:val="7ECC6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1623</Words>
  <Characters>1628</Characters>
  <Lines>0</Lines>
  <Paragraphs>0</Paragraphs>
  <TotalTime>20</TotalTime>
  <ScaleCrop>false</ScaleCrop>
  <LinksUpToDate>false</LinksUpToDate>
  <CharactersWithSpaces>1722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2020-03-30T09:39:00Z</dcterms:created>
  <dc:creator>LENOVO</dc:creator>
  <cp:lastModifiedBy>惊蛰</cp:lastModifiedBy>
  <cp:lastPrinted>2022-08-24T03:00:00Z</cp:lastPrinted>
  <dcterms:modified xsi:type="dcterms:W3CDTF">2023-05-20T00:30:26Z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723F321791174D19B40661FFD9D85FCB</vt:lpwstr>
  </property>
</Properties>
</file>