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一、中国人民解放军河北省威县人民武装部（本级）收支预算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一、中国人民解放军河北省威县人民武装部（本级）收支预算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817001中国人民解放军河北省威县人民武装部（本级）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1690618.00</w:t>
            </w:r>
          </w:p>
        </w:tc>
        <w:tc>
          <w:tcPr>
            <w:tcW w:w="4535" w:type="dxa"/>
            <w:vAlign w:val="center"/>
          </w:tcPr>
          <w:p>
            <w:pPr>
              <w:pStyle w:val="14"/>
            </w:pPr>
            <w:r>
              <w:t>一、一般公共服务支出</w:t>
            </w:r>
          </w:p>
        </w:tc>
        <w:tc>
          <w:tcPr>
            <w:tcW w:w="2126" w:type="dxa"/>
            <w:vAlign w:val="center"/>
          </w:tcPr>
          <w:p>
            <w:pPr>
              <w:pStyle w:val="13"/>
            </w:pPr>
            <w:r>
              <w:t>1690618.00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1690618.00</w:t>
            </w:r>
          </w:p>
        </w:tc>
        <w:tc>
          <w:tcPr>
            <w:tcW w:w="4535" w:type="dxa"/>
            <w:vAlign w:val="center"/>
          </w:tcPr>
          <w:p>
            <w:pPr>
              <w:pStyle w:val="16"/>
            </w:pPr>
            <w:r>
              <w:t>本年支出合计</w:t>
            </w:r>
          </w:p>
        </w:tc>
        <w:tc>
          <w:tcPr>
            <w:tcW w:w="2126" w:type="dxa"/>
            <w:vAlign w:val="center"/>
          </w:tcPr>
          <w:p>
            <w:pPr>
              <w:pStyle w:val="17"/>
            </w:pPr>
            <w:r>
              <w:t>1690618.00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1690618.00</w:t>
            </w:r>
          </w:p>
        </w:tc>
        <w:tc>
          <w:tcPr>
            <w:tcW w:w="4535" w:type="dxa"/>
            <w:vAlign w:val="center"/>
          </w:tcPr>
          <w:p>
            <w:pPr>
              <w:pStyle w:val="16"/>
            </w:pPr>
            <w:r>
              <w:t>支出总计</w:t>
            </w:r>
          </w:p>
        </w:tc>
        <w:tc>
          <w:tcPr>
            <w:tcW w:w="2126" w:type="dxa"/>
            <w:vAlign w:val="center"/>
          </w:tcPr>
          <w:p>
            <w:pPr>
              <w:pStyle w:val="17"/>
            </w:pPr>
            <w:r>
              <w:t>1690618.00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817001中国人民解放军河北省威县人民武装部（本级）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1690618.00</w:t>
            </w:r>
          </w:p>
        </w:tc>
        <w:tc>
          <w:tcPr>
            <w:tcW w:w="1134" w:type="dxa"/>
            <w:vAlign w:val="center"/>
          </w:tcPr>
          <w:p>
            <w:pPr>
              <w:pStyle w:val="17"/>
            </w:pPr>
            <w:r>
              <w:t>1690618.00</w:t>
            </w:r>
          </w:p>
        </w:tc>
        <w:tc>
          <w:tcPr>
            <w:tcW w:w="1134" w:type="dxa"/>
            <w:vAlign w:val="center"/>
          </w:tcPr>
          <w:p>
            <w:pPr>
              <w:pStyle w:val="17"/>
            </w:pPr>
            <w:r>
              <w:t>1690618.00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1690618.00</w:t>
            </w:r>
          </w:p>
        </w:tc>
        <w:tc>
          <w:tcPr>
            <w:tcW w:w="1134" w:type="dxa"/>
            <w:vAlign w:val="center"/>
          </w:tcPr>
          <w:p>
            <w:pPr>
              <w:pStyle w:val="13"/>
            </w:pPr>
            <w:r>
              <w:t>1690618.00</w:t>
            </w:r>
          </w:p>
        </w:tc>
        <w:tc>
          <w:tcPr>
            <w:tcW w:w="1134" w:type="dxa"/>
            <w:vAlign w:val="center"/>
          </w:tcPr>
          <w:p>
            <w:pPr>
              <w:pStyle w:val="13"/>
            </w:pPr>
            <w:r>
              <w:t>1690618.00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1690618.00</w:t>
            </w:r>
          </w:p>
        </w:tc>
        <w:tc>
          <w:tcPr>
            <w:tcW w:w="1134" w:type="dxa"/>
            <w:vAlign w:val="center"/>
          </w:tcPr>
          <w:p>
            <w:pPr>
              <w:pStyle w:val="13"/>
            </w:pPr>
            <w:r>
              <w:t>1690618.00</w:t>
            </w:r>
          </w:p>
        </w:tc>
        <w:tc>
          <w:tcPr>
            <w:tcW w:w="1134" w:type="dxa"/>
            <w:vAlign w:val="center"/>
          </w:tcPr>
          <w:p>
            <w:pPr>
              <w:pStyle w:val="13"/>
            </w:pPr>
            <w:r>
              <w:t>1690618.00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1690618.00</w:t>
            </w:r>
          </w:p>
        </w:tc>
        <w:tc>
          <w:tcPr>
            <w:tcW w:w="1134" w:type="dxa"/>
            <w:vAlign w:val="center"/>
          </w:tcPr>
          <w:p>
            <w:pPr>
              <w:pStyle w:val="13"/>
            </w:pPr>
            <w:r>
              <w:t>1690618.00</w:t>
            </w:r>
          </w:p>
        </w:tc>
        <w:tc>
          <w:tcPr>
            <w:tcW w:w="1134" w:type="dxa"/>
            <w:vAlign w:val="center"/>
          </w:tcPr>
          <w:p>
            <w:pPr>
              <w:pStyle w:val="13"/>
            </w:pPr>
            <w:r>
              <w:t>1690618.00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817001中国人民解放军河北省威县人民武装部（本级）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1690618.00</w:t>
            </w:r>
          </w:p>
        </w:tc>
        <w:tc>
          <w:tcPr>
            <w:tcW w:w="1361" w:type="dxa"/>
            <w:vAlign w:val="center"/>
          </w:tcPr>
          <w:p>
            <w:pPr>
              <w:pStyle w:val="17"/>
            </w:pPr>
            <w:r>
              <w:t>1020618.00</w:t>
            </w:r>
          </w:p>
        </w:tc>
        <w:tc>
          <w:tcPr>
            <w:tcW w:w="1361" w:type="dxa"/>
            <w:vAlign w:val="center"/>
          </w:tcPr>
          <w:p>
            <w:pPr>
              <w:pStyle w:val="17"/>
            </w:pPr>
            <w:r>
              <w:t>670000.00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1690618.00</w:t>
            </w:r>
          </w:p>
        </w:tc>
        <w:tc>
          <w:tcPr>
            <w:tcW w:w="1361" w:type="dxa"/>
            <w:vAlign w:val="center"/>
          </w:tcPr>
          <w:p>
            <w:pPr>
              <w:pStyle w:val="13"/>
            </w:pPr>
            <w:r>
              <w:t>1020618.00</w:t>
            </w:r>
          </w:p>
        </w:tc>
        <w:tc>
          <w:tcPr>
            <w:tcW w:w="1361" w:type="dxa"/>
            <w:vAlign w:val="center"/>
          </w:tcPr>
          <w:p>
            <w:pPr>
              <w:pStyle w:val="13"/>
            </w:pPr>
            <w:r>
              <w:t>670000.00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1690618.00</w:t>
            </w:r>
          </w:p>
        </w:tc>
        <w:tc>
          <w:tcPr>
            <w:tcW w:w="1361" w:type="dxa"/>
            <w:vAlign w:val="center"/>
          </w:tcPr>
          <w:p>
            <w:pPr>
              <w:pStyle w:val="13"/>
            </w:pPr>
            <w:r>
              <w:t>1020618.00</w:t>
            </w:r>
          </w:p>
        </w:tc>
        <w:tc>
          <w:tcPr>
            <w:tcW w:w="1361" w:type="dxa"/>
            <w:vAlign w:val="center"/>
          </w:tcPr>
          <w:p>
            <w:pPr>
              <w:pStyle w:val="13"/>
            </w:pPr>
            <w:r>
              <w:t>670000.00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1690618.00</w:t>
            </w:r>
          </w:p>
        </w:tc>
        <w:tc>
          <w:tcPr>
            <w:tcW w:w="1361" w:type="dxa"/>
            <w:vAlign w:val="center"/>
          </w:tcPr>
          <w:p>
            <w:pPr>
              <w:pStyle w:val="13"/>
            </w:pPr>
            <w:r>
              <w:t>1020618.00</w:t>
            </w:r>
          </w:p>
        </w:tc>
        <w:tc>
          <w:tcPr>
            <w:tcW w:w="1361" w:type="dxa"/>
            <w:vAlign w:val="center"/>
          </w:tcPr>
          <w:p>
            <w:pPr>
              <w:pStyle w:val="13"/>
            </w:pPr>
            <w:r>
              <w:t>670000.00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817001中国人民解放军河北省威县人民武装部（本级）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1690618.00</w:t>
            </w:r>
          </w:p>
        </w:tc>
        <w:tc>
          <w:tcPr>
            <w:tcW w:w="3402" w:type="dxa"/>
            <w:vAlign w:val="center"/>
          </w:tcPr>
          <w:p>
            <w:pPr>
              <w:pStyle w:val="14"/>
            </w:pPr>
            <w:r>
              <w:t>一、一般公共服务支出</w:t>
            </w:r>
          </w:p>
        </w:tc>
        <w:tc>
          <w:tcPr>
            <w:tcW w:w="1474" w:type="dxa"/>
            <w:vAlign w:val="center"/>
          </w:tcPr>
          <w:p>
            <w:pPr>
              <w:pStyle w:val="13"/>
            </w:pPr>
            <w:r>
              <w:t>1690618.00</w:t>
            </w:r>
          </w:p>
        </w:tc>
        <w:tc>
          <w:tcPr>
            <w:tcW w:w="1474" w:type="dxa"/>
            <w:vAlign w:val="center"/>
          </w:tcPr>
          <w:p>
            <w:pPr>
              <w:pStyle w:val="13"/>
            </w:pPr>
            <w:r>
              <w:t>1690618.00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1690618.00</w:t>
            </w:r>
          </w:p>
        </w:tc>
        <w:tc>
          <w:tcPr>
            <w:tcW w:w="3402" w:type="dxa"/>
            <w:vAlign w:val="center"/>
          </w:tcPr>
          <w:p>
            <w:pPr>
              <w:pStyle w:val="16"/>
            </w:pPr>
            <w:r>
              <w:t>本年支出合计</w:t>
            </w:r>
          </w:p>
        </w:tc>
        <w:tc>
          <w:tcPr>
            <w:tcW w:w="1474" w:type="dxa"/>
            <w:vAlign w:val="center"/>
          </w:tcPr>
          <w:p>
            <w:pPr>
              <w:pStyle w:val="17"/>
            </w:pPr>
            <w:r>
              <w:t>1690618.00</w:t>
            </w:r>
          </w:p>
        </w:tc>
        <w:tc>
          <w:tcPr>
            <w:tcW w:w="1474" w:type="dxa"/>
            <w:vAlign w:val="center"/>
          </w:tcPr>
          <w:p>
            <w:pPr>
              <w:pStyle w:val="17"/>
            </w:pPr>
            <w:r>
              <w:t>1690618.00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1690618.00</w:t>
            </w:r>
          </w:p>
        </w:tc>
        <w:tc>
          <w:tcPr>
            <w:tcW w:w="3402" w:type="dxa"/>
            <w:vAlign w:val="center"/>
          </w:tcPr>
          <w:p>
            <w:pPr>
              <w:pStyle w:val="16"/>
            </w:pPr>
            <w:r>
              <w:t>支出总计</w:t>
            </w:r>
          </w:p>
        </w:tc>
        <w:tc>
          <w:tcPr>
            <w:tcW w:w="1474" w:type="dxa"/>
            <w:vAlign w:val="center"/>
          </w:tcPr>
          <w:p>
            <w:pPr>
              <w:pStyle w:val="17"/>
            </w:pPr>
            <w:r>
              <w:t>1690618.00</w:t>
            </w:r>
          </w:p>
        </w:tc>
        <w:tc>
          <w:tcPr>
            <w:tcW w:w="1474" w:type="dxa"/>
            <w:vAlign w:val="center"/>
          </w:tcPr>
          <w:p>
            <w:pPr>
              <w:pStyle w:val="17"/>
            </w:pPr>
            <w:r>
              <w:t>1690618.00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817001中国人民解放军河北省威县人民武装部（本级）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1690618.00</w:t>
            </w:r>
          </w:p>
        </w:tc>
        <w:tc>
          <w:tcPr>
            <w:tcW w:w="2551" w:type="dxa"/>
            <w:vAlign w:val="center"/>
          </w:tcPr>
          <w:p>
            <w:pPr>
              <w:pStyle w:val="17"/>
            </w:pPr>
            <w:r>
              <w:t>1020618.00</w:t>
            </w:r>
          </w:p>
        </w:tc>
        <w:tc>
          <w:tcPr>
            <w:tcW w:w="2551" w:type="dxa"/>
            <w:vAlign w:val="center"/>
          </w:tcPr>
          <w:p>
            <w:pPr>
              <w:pStyle w:val="17"/>
            </w:pPr>
            <w:r>
              <w:t>670000.00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1690618.00</w:t>
            </w:r>
          </w:p>
        </w:tc>
        <w:tc>
          <w:tcPr>
            <w:tcW w:w="2551" w:type="dxa"/>
            <w:vAlign w:val="center"/>
          </w:tcPr>
          <w:p>
            <w:pPr>
              <w:pStyle w:val="13"/>
            </w:pPr>
            <w:r>
              <w:t>1020618.00</w:t>
            </w:r>
          </w:p>
        </w:tc>
        <w:tc>
          <w:tcPr>
            <w:tcW w:w="2551" w:type="dxa"/>
            <w:vAlign w:val="center"/>
          </w:tcPr>
          <w:p>
            <w:pPr>
              <w:pStyle w:val="13"/>
            </w:pPr>
            <w:r>
              <w:t>670000.00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1690618.00</w:t>
            </w:r>
          </w:p>
        </w:tc>
        <w:tc>
          <w:tcPr>
            <w:tcW w:w="2551" w:type="dxa"/>
            <w:vAlign w:val="center"/>
          </w:tcPr>
          <w:p>
            <w:pPr>
              <w:pStyle w:val="13"/>
            </w:pPr>
            <w:r>
              <w:t>1020618.00</w:t>
            </w:r>
          </w:p>
        </w:tc>
        <w:tc>
          <w:tcPr>
            <w:tcW w:w="2551" w:type="dxa"/>
            <w:vAlign w:val="center"/>
          </w:tcPr>
          <w:p>
            <w:pPr>
              <w:pStyle w:val="13"/>
            </w:pPr>
            <w:r>
              <w:t>670000.00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1690618.00</w:t>
            </w:r>
          </w:p>
        </w:tc>
        <w:tc>
          <w:tcPr>
            <w:tcW w:w="2551" w:type="dxa"/>
            <w:vAlign w:val="center"/>
          </w:tcPr>
          <w:p>
            <w:pPr>
              <w:pStyle w:val="13"/>
            </w:pPr>
            <w:r>
              <w:t>1020618.00</w:t>
            </w:r>
          </w:p>
        </w:tc>
        <w:tc>
          <w:tcPr>
            <w:tcW w:w="2551" w:type="dxa"/>
            <w:vAlign w:val="center"/>
          </w:tcPr>
          <w:p>
            <w:pPr>
              <w:pStyle w:val="13"/>
            </w:pPr>
            <w:r>
              <w:t>670000.00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817001中国人民解放军河北省威县人民武装部（本级）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1020618.00</w:t>
            </w:r>
          </w:p>
        </w:tc>
        <w:tc>
          <w:tcPr>
            <w:tcW w:w="2551" w:type="dxa"/>
            <w:vAlign w:val="center"/>
          </w:tcPr>
          <w:p>
            <w:pPr>
              <w:pStyle w:val="17"/>
            </w:pPr>
            <w:r>
              <w:t>994818.00</w:t>
            </w:r>
          </w:p>
        </w:tc>
        <w:tc>
          <w:tcPr>
            <w:tcW w:w="2551" w:type="dxa"/>
            <w:vAlign w:val="center"/>
          </w:tcPr>
          <w:p>
            <w:pPr>
              <w:pStyle w:val="17"/>
            </w:pPr>
            <w:r>
              <w:t>25800.00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960544.00</w:t>
            </w:r>
          </w:p>
        </w:tc>
        <w:tc>
          <w:tcPr>
            <w:tcW w:w="2551" w:type="dxa"/>
            <w:vAlign w:val="center"/>
          </w:tcPr>
          <w:p>
            <w:pPr>
              <w:pStyle w:val="13"/>
            </w:pPr>
            <w:r>
              <w:t>960544.00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518400.00</w:t>
            </w:r>
          </w:p>
        </w:tc>
        <w:tc>
          <w:tcPr>
            <w:tcW w:w="2551" w:type="dxa"/>
            <w:vAlign w:val="center"/>
          </w:tcPr>
          <w:p>
            <w:pPr>
              <w:pStyle w:val="13"/>
            </w:pPr>
            <w:r>
              <w:t>518400.00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105360.00</w:t>
            </w:r>
          </w:p>
        </w:tc>
        <w:tc>
          <w:tcPr>
            <w:tcW w:w="2551" w:type="dxa"/>
            <w:vAlign w:val="center"/>
          </w:tcPr>
          <w:p>
            <w:pPr>
              <w:pStyle w:val="13"/>
            </w:pPr>
            <w:r>
              <w:t>105360.00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11329.00</w:t>
            </w:r>
          </w:p>
        </w:tc>
        <w:tc>
          <w:tcPr>
            <w:tcW w:w="2551" w:type="dxa"/>
            <w:vAlign w:val="center"/>
          </w:tcPr>
          <w:p>
            <w:pPr>
              <w:pStyle w:val="13"/>
            </w:pPr>
            <w:r>
              <w:t>11329.00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51166.00</w:t>
            </w:r>
          </w:p>
        </w:tc>
        <w:tc>
          <w:tcPr>
            <w:tcW w:w="2551" w:type="dxa"/>
            <w:vAlign w:val="center"/>
          </w:tcPr>
          <w:p>
            <w:pPr>
              <w:pStyle w:val="13"/>
            </w:pPr>
            <w:r>
              <w:t>51166.00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96122.00</w:t>
            </w:r>
          </w:p>
        </w:tc>
        <w:tc>
          <w:tcPr>
            <w:tcW w:w="2551" w:type="dxa"/>
            <w:vAlign w:val="center"/>
          </w:tcPr>
          <w:p>
            <w:pPr>
              <w:pStyle w:val="13"/>
            </w:pPr>
            <w:r>
              <w:t>96122.00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16827.00</w:t>
            </w:r>
          </w:p>
        </w:tc>
        <w:tc>
          <w:tcPr>
            <w:tcW w:w="2551" w:type="dxa"/>
            <w:vAlign w:val="center"/>
          </w:tcPr>
          <w:p>
            <w:pPr>
              <w:pStyle w:val="13"/>
            </w:pPr>
            <w:r>
              <w:t>16827.00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47206.00</w:t>
            </w:r>
          </w:p>
        </w:tc>
        <w:tc>
          <w:tcPr>
            <w:tcW w:w="2551" w:type="dxa"/>
            <w:vAlign w:val="center"/>
          </w:tcPr>
          <w:p>
            <w:pPr>
              <w:pStyle w:val="13"/>
            </w:pPr>
            <w:r>
              <w:t>47206.00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2030.00</w:t>
            </w:r>
          </w:p>
        </w:tc>
        <w:tc>
          <w:tcPr>
            <w:tcW w:w="2551" w:type="dxa"/>
            <w:vAlign w:val="center"/>
          </w:tcPr>
          <w:p>
            <w:pPr>
              <w:pStyle w:val="13"/>
            </w:pPr>
            <w:r>
              <w:t>2030.00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52963.00</w:t>
            </w:r>
          </w:p>
        </w:tc>
        <w:tc>
          <w:tcPr>
            <w:tcW w:w="2551" w:type="dxa"/>
            <w:vAlign w:val="center"/>
          </w:tcPr>
          <w:p>
            <w:pPr>
              <w:pStyle w:val="13"/>
            </w:pPr>
            <w:r>
              <w:t>52963.00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59141.00</w:t>
            </w:r>
          </w:p>
        </w:tc>
        <w:tc>
          <w:tcPr>
            <w:tcW w:w="2551" w:type="dxa"/>
            <w:vAlign w:val="center"/>
          </w:tcPr>
          <w:p>
            <w:pPr>
              <w:pStyle w:val="13"/>
            </w:pPr>
            <w:r>
              <w:t>59141.00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25800.00</w:t>
            </w:r>
          </w:p>
        </w:tc>
        <w:tc>
          <w:tcPr>
            <w:tcW w:w="2551" w:type="dxa"/>
            <w:vAlign w:val="center"/>
          </w:tcPr>
          <w:p>
            <w:pPr>
              <w:pStyle w:val="13"/>
            </w:pPr>
          </w:p>
        </w:tc>
        <w:tc>
          <w:tcPr>
            <w:tcW w:w="2551" w:type="dxa"/>
            <w:vAlign w:val="center"/>
          </w:tcPr>
          <w:p>
            <w:pPr>
              <w:pStyle w:val="13"/>
            </w:pPr>
            <w:r>
              <w:t>25800.00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6000.00</w:t>
            </w:r>
          </w:p>
        </w:tc>
        <w:tc>
          <w:tcPr>
            <w:tcW w:w="2551" w:type="dxa"/>
            <w:vAlign w:val="center"/>
          </w:tcPr>
          <w:p>
            <w:pPr>
              <w:pStyle w:val="13"/>
            </w:pPr>
          </w:p>
        </w:tc>
        <w:tc>
          <w:tcPr>
            <w:tcW w:w="2551"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13800.00</w:t>
            </w:r>
          </w:p>
        </w:tc>
        <w:tc>
          <w:tcPr>
            <w:tcW w:w="2551" w:type="dxa"/>
            <w:vAlign w:val="center"/>
          </w:tcPr>
          <w:p>
            <w:pPr>
              <w:pStyle w:val="13"/>
            </w:pPr>
          </w:p>
        </w:tc>
        <w:tc>
          <w:tcPr>
            <w:tcW w:w="2551" w:type="dxa"/>
            <w:vAlign w:val="center"/>
          </w:tcPr>
          <w:p>
            <w:pPr>
              <w:pStyle w:val="13"/>
            </w:pPr>
            <w:r>
              <w:t>13800.00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34274.00</w:t>
            </w:r>
          </w:p>
        </w:tc>
        <w:tc>
          <w:tcPr>
            <w:tcW w:w="2551" w:type="dxa"/>
            <w:vAlign w:val="center"/>
          </w:tcPr>
          <w:p>
            <w:pPr>
              <w:pStyle w:val="13"/>
            </w:pPr>
            <w:r>
              <w:t>34274.00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5085.00</w:t>
            </w:r>
          </w:p>
        </w:tc>
        <w:tc>
          <w:tcPr>
            <w:tcW w:w="2551" w:type="dxa"/>
            <w:vAlign w:val="center"/>
          </w:tcPr>
          <w:p>
            <w:pPr>
              <w:pStyle w:val="13"/>
            </w:pPr>
            <w:r>
              <w:t>5085.00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29189.00</w:t>
            </w:r>
          </w:p>
        </w:tc>
        <w:tc>
          <w:tcPr>
            <w:tcW w:w="2551" w:type="dxa"/>
            <w:vAlign w:val="center"/>
          </w:tcPr>
          <w:p>
            <w:pPr>
              <w:pStyle w:val="13"/>
            </w:pPr>
            <w:r>
              <w:t>29189.00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817001中国人民解放军河北省威县人民武装部（本级）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817001中国人民解放军河北省威县人民武装部（本级）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817001中国人民解放军河北省威县人民武装部（本级）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中国人民解放军河北省威县人民武装部（本级）2023年单位预算信息公开情况说明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按照《预算法》、《地方预决算公开操作规程》和《关于进一步推进预算公开工作的实施意见》规定，现将中国人民解放军河北省威县人民武装部（本级）2023年单位预算公开如下：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单位职责：（一）、负责民兵组织建设和武器装备的管理；</w:t>
      </w:r>
    </w:p>
    <w:p>
      <w:pPr>
        <w:pStyle w:val="27"/>
      </w:pPr>
      <w:r>
        <w:t>（二）、负责民兵、预备役人员的军事训练和政治教育；</w:t>
      </w:r>
    </w:p>
    <w:p>
      <w:pPr>
        <w:pStyle w:val="27"/>
      </w:pPr>
      <w:r>
        <w:t>（三）、负责组织并带领民兵完成战备执勤任务，组织民兵参加两个文明建设；</w:t>
      </w:r>
    </w:p>
    <w:p>
      <w:pPr>
        <w:pStyle w:val="27"/>
      </w:pPr>
      <w:r>
        <w:t>（四）、负责民兵、预备役人员的登记、统计工作；</w:t>
      </w:r>
    </w:p>
    <w:p>
      <w:pPr>
        <w:pStyle w:val="27"/>
      </w:pPr>
      <w:r>
        <w:t>（五）、协同教育部门对学生实施军事训练；</w:t>
      </w:r>
    </w:p>
    <w:p>
      <w:pPr>
        <w:pStyle w:val="27"/>
      </w:pPr>
      <w:r>
        <w:t>（六）、负责征兵、招收飞行员工作；</w:t>
      </w:r>
    </w:p>
    <w:p>
      <w:pPr>
        <w:pStyle w:val="27"/>
      </w:pPr>
      <w:r>
        <w:t>（七）、负责拟制本区域内的战时动员计划，会同有关部门在平时做好战时的各项准备工作；</w:t>
      </w:r>
    </w:p>
    <w:p>
      <w:pPr>
        <w:pStyle w:val="27"/>
      </w:pPr>
      <w:r>
        <w:t>（八）、负责对专职人民武装干部的管理；</w:t>
      </w:r>
    </w:p>
    <w:p>
      <w:pPr>
        <w:pStyle w:val="27"/>
      </w:pPr>
      <w:r>
        <w:t>（九）、协同有关部门做好退出现役军人的安置和烈军属的优抚工作；</w:t>
      </w:r>
    </w:p>
    <w:p>
      <w:pPr>
        <w:pStyle w:val="27"/>
      </w:pPr>
      <w:r>
        <w:t>（十）、战时负责组织实施兵员动员和带领民兵参军参战、支援前线、保卫后方等各项任务。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中国人民解放军河北省威县人民武装部（本级）</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bl>
    <w:p>
      <w:pPr>
        <w:pStyle w:val="27"/>
      </w:pPr>
    </w:p>
    <w:p>
      <w:pPr>
        <w:pStyle w:val="27"/>
      </w:pPr>
      <w:r>
        <w:t>二、单位预算安排的总体情况</w:t>
      </w:r>
    </w:p>
    <w:p>
      <w:pPr>
        <w:pStyle w:val="27"/>
      </w:pPr>
      <w:r>
        <w:t>按照预算管理有关规定，目前我</w:t>
      </w:r>
      <w:r>
        <w:rPr>
          <w:rFonts w:hint="eastAsia"/>
          <w:lang w:eastAsia="zh-CN"/>
        </w:rPr>
        <w:t>县</w:t>
      </w:r>
      <w:r>
        <w:t>单位预算的编制实行综合预算管理，即全部收入和支出都反映的预算中。中国人民解放军河北省威县人民武装部及所属事业单位的收支包含在单位预算中。</w:t>
      </w:r>
    </w:p>
    <w:p>
      <w:pPr>
        <w:pStyle w:val="27"/>
      </w:pPr>
      <w:r>
        <w:t>1、收入说明</w:t>
      </w:r>
    </w:p>
    <w:p>
      <w:pPr>
        <w:pStyle w:val="27"/>
      </w:pPr>
      <w:r>
        <w:t>反映本单位当年全部收入。2023年预算收入169.06万元，其中：一般公共预算收入169.06万元，基金预算收入0万元，财政专户核拨收入0万元，其他来源收入0万元。</w:t>
      </w:r>
    </w:p>
    <w:p>
      <w:pPr>
        <w:pStyle w:val="27"/>
      </w:pPr>
      <w:r>
        <w:t>2、支出说明</w:t>
      </w:r>
    </w:p>
    <w:p>
      <w:pPr>
        <w:pStyle w:val="27"/>
      </w:pPr>
      <w:r>
        <w:t>收支预算总表支出栏、基本支出表、项目支出表按经济分类和支出功能分类科目编制，反映河北省人民代表大会常务委员会办公厅年度单位预算中支出预算的总体情况。2023年单位支出预算为169.06万元，其中基本支出102.06万元，包括人员经费99.48万元和日常公用经费2.58万元；项目支出67.00万元，其他支出0万元。</w:t>
      </w:r>
    </w:p>
    <w:p>
      <w:pPr>
        <w:pStyle w:val="27"/>
      </w:pPr>
      <w:r>
        <w:t>3、比上年增减情况22.55</w:t>
      </w:r>
    </w:p>
    <w:p>
      <w:pPr>
        <w:pStyle w:val="27"/>
      </w:pPr>
      <w:r>
        <w:t>2023年单位预算收支安排1690.06万元，较2022年减少22.55万元，其中：基本支出减少0万元，主要是人员减少，相应减少人员经费；项目支出减少0万元，主要是压缩支出；其他支出无增减变化。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7"/>
      </w:pPr>
      <w:r>
        <w:t>2023年，我单位机关运行经费共计安排1.4万元，主要用于保证机关正常运转的差旅费、办公费、水电费支出。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7"/>
        <w:rPr>
          <w:rFonts w:hint="eastAsia" w:eastAsia="方正仿宋_GBK"/>
          <w:lang w:eastAsia="zh-CN"/>
        </w:rPr>
      </w:pPr>
      <w:r>
        <w:t>2023年，我单位无 “三公”经费预算安排。</w:t>
      </w:r>
      <w:r>
        <w:rPr>
          <w:rFonts w:hint="eastAsia"/>
          <w:lang w:eastAsia="zh-CN"/>
        </w:rPr>
        <w:t>，与上年持平</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1、武装部工作经费绩效目标表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1.对乡（镇）的武装部长进行培训</w:t>
            </w:r>
          </w:p>
          <w:p>
            <w:pPr>
              <w:pStyle w:val="14"/>
            </w:pPr>
          </w:p>
          <w:p>
            <w:pPr>
              <w:pStyle w:val="14"/>
            </w:pPr>
            <w:r>
              <w:t>2.按要求完成基干民兵及应急分队训练任务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培训人员人次</w:t>
            </w:r>
          </w:p>
        </w:tc>
        <w:tc>
          <w:tcPr>
            <w:tcW w:w="2835" w:type="dxa"/>
            <w:vAlign w:val="center"/>
          </w:tcPr>
          <w:p>
            <w:pPr>
              <w:pStyle w:val="14"/>
            </w:pPr>
            <w:r>
              <w:t>培训人员人次</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设备性能良好</w:t>
            </w:r>
          </w:p>
        </w:tc>
        <w:tc>
          <w:tcPr>
            <w:tcW w:w="2835" w:type="dxa"/>
            <w:vAlign w:val="center"/>
          </w:tcPr>
          <w:p>
            <w:pPr>
              <w:pStyle w:val="14"/>
            </w:pPr>
            <w:r>
              <w:t>设备性能良好</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项目完成总成本</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经济效益增加值</w:t>
            </w:r>
          </w:p>
        </w:tc>
        <w:tc>
          <w:tcPr>
            <w:tcW w:w="2835" w:type="dxa"/>
            <w:vAlign w:val="center"/>
          </w:tcPr>
          <w:p>
            <w:pPr>
              <w:pStyle w:val="14"/>
            </w:pPr>
            <w:r>
              <w:t>通过项目开展对经济效益提升值</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成果对社会影响力</w:t>
            </w:r>
          </w:p>
        </w:tc>
        <w:tc>
          <w:tcPr>
            <w:tcW w:w="2835" w:type="dxa"/>
            <w:vAlign w:val="center"/>
          </w:tcPr>
          <w:p>
            <w:pPr>
              <w:pStyle w:val="14"/>
            </w:pPr>
            <w:r>
              <w:t>成果对社会影响力</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提供年度建议</w:t>
            </w:r>
          </w:p>
        </w:tc>
        <w:tc>
          <w:tcPr>
            <w:tcW w:w="2835" w:type="dxa"/>
            <w:vAlign w:val="center"/>
          </w:tcPr>
          <w:p>
            <w:pPr>
              <w:pStyle w:val="14"/>
            </w:pPr>
            <w:r>
              <w:t>提供年度建议</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服务对象的满意度</w:t>
            </w:r>
          </w:p>
        </w:tc>
        <w:tc>
          <w:tcPr>
            <w:tcW w:w="2551" w:type="dxa"/>
            <w:vAlign w:val="center"/>
          </w:tcPr>
          <w:p>
            <w:pPr>
              <w:pStyle w:val="14"/>
            </w:pPr>
            <w:r>
              <w:t>≥98%</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2、征兵费绩效目标表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1.根据2023年征兵命令，我县需完成130人的征兵任务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2835" w:type="dxa"/>
            <w:vAlign w:val="center"/>
          </w:tcPr>
          <w:p>
            <w:pPr>
              <w:pStyle w:val="14"/>
            </w:pPr>
            <w:r>
              <w:t>数量指标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指标体系</w:t>
            </w:r>
          </w:p>
        </w:tc>
        <w:tc>
          <w:tcPr>
            <w:tcW w:w="2835" w:type="dxa"/>
            <w:vAlign w:val="center"/>
          </w:tcPr>
          <w:p>
            <w:pPr>
              <w:pStyle w:val="14"/>
            </w:pPr>
            <w:r>
              <w:t>指标具有代表性、可比性、科学性</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人均费用</w:t>
            </w:r>
          </w:p>
        </w:tc>
        <w:tc>
          <w:tcPr>
            <w:tcW w:w="2835" w:type="dxa"/>
            <w:vAlign w:val="center"/>
          </w:tcPr>
          <w:p>
            <w:pPr>
              <w:pStyle w:val="14"/>
            </w:pPr>
            <w:r>
              <w:t>人均费用</w:t>
            </w:r>
          </w:p>
        </w:tc>
        <w:tc>
          <w:tcPr>
            <w:tcW w:w="2551" w:type="dxa"/>
            <w:vAlign w:val="center"/>
          </w:tcPr>
          <w:p>
            <w:pPr>
              <w:pStyle w:val="14"/>
            </w:pPr>
            <w:r>
              <w:t>1000 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增加就业</w:t>
            </w:r>
          </w:p>
        </w:tc>
        <w:tc>
          <w:tcPr>
            <w:tcW w:w="2835" w:type="dxa"/>
            <w:vAlign w:val="center"/>
          </w:tcPr>
          <w:p>
            <w:pPr>
              <w:pStyle w:val="14"/>
            </w:pPr>
            <w:r>
              <w:t>新增劳动岗位</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反映方案编制后的影响力，是否提高了统计数据真实性；是否使得地区生产总值核算更加科学；是否加强了部、省、市三级运输量测算方法有效衔接</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≥99%</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2023年，中国人民解放军河北省威县人民武装部（本级）安排政府采购预算0.00万元。具体内容见下表。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817001中国人民解放军河北省威县人民武装部（本级）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中国人民解放军河北省威县人民武装部（本级）上年末固定资产金额为3390000.00元（详见下表）。本年度拟购置固定资产总额为0.00万元，已按要求列入政府采购预算，详见政府采购预算表。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817001中国人民解放军河北省威县人民武装部（本级）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3390000.00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4474</w:t>
            </w:r>
          </w:p>
        </w:tc>
        <w:tc>
          <w:tcPr>
            <w:tcW w:w="2835" w:type="dxa"/>
            <w:vAlign w:val="center"/>
          </w:tcPr>
          <w:p>
            <w:pPr>
              <w:pStyle w:val="13"/>
            </w:pPr>
            <w:r>
              <w:t>2370000.00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4474</w:t>
            </w:r>
          </w:p>
        </w:tc>
        <w:tc>
          <w:tcPr>
            <w:tcW w:w="2835" w:type="dxa"/>
            <w:vAlign w:val="center"/>
          </w:tcPr>
          <w:p>
            <w:pPr>
              <w:pStyle w:val="13"/>
            </w:pPr>
            <w:r>
              <w:t>2370000.00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35773</w:t>
            </w:r>
          </w:p>
        </w:tc>
        <w:tc>
          <w:tcPr>
            <w:tcW w:w="2835" w:type="dxa"/>
            <w:vAlign w:val="center"/>
          </w:tcPr>
          <w:p>
            <w:pPr>
              <w:pStyle w:val="13"/>
            </w:pPr>
            <w:r>
              <w:t>1020000.00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YzNzg3NmQzMDhjNzE4MDQ1ZTQyNTA4NjRlMWE2YzYifQ=="/>
  </w:docVars>
  <w:rsids>
    <w:rsidRoot w:val="00000000"/>
    <w:rsid w:val="2DFD1FF3"/>
    <w:rsid w:val="3E9A5273"/>
    <w:rsid w:val="45842890"/>
    <w:rsid w:val="4BFF4BB0"/>
    <w:rsid w:val="6ACE4A1D"/>
    <w:rsid w:val="6B155F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2023-07-20T16:42:45Z</dcterms:created>
  <dcterms:modified xsi:type="dcterms:W3CDTF">2023-07-20T08:42:45Z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2023-07-20T16:42:55Z</dcterms:created>
  <dcterms:modified xsi:type="dcterms:W3CDTF">2023-07-20T08:42:55Z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2023-07-20T16:42:54Z</dcterms:created>
  <dcterms:modified xsi:type="dcterms:W3CDTF">2023-07-20T08:42:54Z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2023-07-20T16:42:51Z</dcterms:created>
  <dcterms:modified xsi:type="dcterms:W3CDTF">2023-07-20T08:42:51Z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2023-07-20T16:42:51Z</dcterms:created>
  <dcterms:modified xsi:type="dcterms:W3CDTF">2023-07-20T08:42:51Z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2023-07-20T16:42:51Z</dcterms:created>
  <dcterms:modified xsi:type="dcterms:W3CDTF">2023-07-20T08:42:51Z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2023-07-20T16:42:46Z</dcterms:created>
  <dcterms:modified xsi:type="dcterms:W3CDTF">2023-07-20T08:42:46Z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2023-07-20T16:42:50Z</dcterms:created>
  <dcterms:modified xsi:type="dcterms:W3CDTF">2023-07-20T08:42:50Z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2023-07-20T16:42:46Z</dcterms:created>
  <dcterms:modified xsi:type="dcterms:W3CDTF">2023-07-20T08:42:46Z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2023-07-20T16:42:46Z</dcterms:created>
  <dcterms:modified xsi:type="dcterms:W3CDTF">2023-07-20T08:42:46Z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2023-07-20T16:42:45Z</dcterms:created>
  <dcterms:modified xsi:type="dcterms:W3CDTF">2023-07-20T08:42:45Z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13081e5-57fa-4983-9bb7-43d61f9c8f4b}">
  <ds:schemaRefs/>
</ds:datastoreItem>
</file>

<file path=customXml/itemProps10.xml><?xml version="1.0" encoding="utf-8"?>
<ds:datastoreItem xmlns:ds="http://schemas.openxmlformats.org/officeDocument/2006/customXml" ds:itemID="{8ff41076-0240-4208-b441-d5a09798aeec}">
  <ds:schemaRefs/>
</ds:datastoreItem>
</file>

<file path=customXml/itemProps11.xml><?xml version="1.0" encoding="utf-8"?>
<ds:datastoreItem xmlns:ds="http://schemas.openxmlformats.org/officeDocument/2006/customXml" ds:itemID="{de84d0a8-cf70-47d6-90dc-04d896feb89c}">
  <ds:schemaRefs/>
</ds:datastoreItem>
</file>

<file path=customXml/itemProps12.xml><?xml version="1.0" encoding="utf-8"?>
<ds:datastoreItem xmlns:ds="http://schemas.openxmlformats.org/officeDocument/2006/customXml" ds:itemID="{dff20e55-e82f-40df-b957-857ddd8e7d11}">
  <ds:schemaRefs/>
</ds:datastoreItem>
</file>

<file path=customXml/itemProps13.xml><?xml version="1.0" encoding="utf-8"?>
<ds:datastoreItem xmlns:ds="http://schemas.openxmlformats.org/officeDocument/2006/customXml" ds:itemID="{9a0fb2b2-7652-4317-bdf3-8dea50dc3a2f}">
  <ds:schemaRefs/>
</ds:datastoreItem>
</file>

<file path=customXml/itemProps14.xml><?xml version="1.0" encoding="utf-8"?>
<ds:datastoreItem xmlns:ds="http://schemas.openxmlformats.org/officeDocument/2006/customXml" ds:itemID="{c5e4368b-da53-4fb2-b59c-843e45a55b6b}">
  <ds:schemaRefs/>
</ds:datastoreItem>
</file>

<file path=customXml/itemProps15.xml><?xml version="1.0" encoding="utf-8"?>
<ds:datastoreItem xmlns:ds="http://schemas.openxmlformats.org/officeDocument/2006/customXml" ds:itemID="{5bbc8e4d-a5c5-421d-879e-7e0cc576ce3f}">
  <ds:schemaRefs/>
</ds:datastoreItem>
</file>

<file path=customXml/itemProps16.xml><?xml version="1.0" encoding="utf-8"?>
<ds:datastoreItem xmlns:ds="http://schemas.openxmlformats.org/officeDocument/2006/customXml" ds:itemID="{169cd2c9-570b-421c-aa8c-04ad755dd614}">
  <ds:schemaRefs/>
</ds:datastoreItem>
</file>

<file path=customXml/itemProps17.xml><?xml version="1.0" encoding="utf-8"?>
<ds:datastoreItem xmlns:ds="http://schemas.openxmlformats.org/officeDocument/2006/customXml" ds:itemID="{c06fb177-df16-42e8-962f-f81658d778d5}">
  <ds:schemaRefs/>
</ds:datastoreItem>
</file>

<file path=customXml/itemProps18.xml><?xml version="1.0" encoding="utf-8"?>
<ds:datastoreItem xmlns:ds="http://schemas.openxmlformats.org/officeDocument/2006/customXml" ds:itemID="{e86dd1cb-fdc1-4245-84d0-0f2bac26eab5}">
  <ds:schemaRefs/>
</ds:datastoreItem>
</file>

<file path=customXml/itemProps19.xml><?xml version="1.0" encoding="utf-8"?>
<ds:datastoreItem xmlns:ds="http://schemas.openxmlformats.org/officeDocument/2006/customXml" ds:itemID="{64d4b738-a4b7-45b3-8514-ec3e354ff9bc}">
  <ds:schemaRefs/>
</ds:datastoreItem>
</file>

<file path=customXml/itemProps2.xml><?xml version="1.0" encoding="utf-8"?>
<ds:datastoreItem xmlns:ds="http://schemas.openxmlformats.org/officeDocument/2006/customXml" ds:itemID="{3dce389a-1ec7-4943-9217-45f2bae79687}">
  <ds:schemaRefs/>
</ds:datastoreItem>
</file>

<file path=customXml/itemProps20.xml><?xml version="1.0" encoding="utf-8"?>
<ds:datastoreItem xmlns:ds="http://schemas.openxmlformats.org/officeDocument/2006/customXml" ds:itemID="{f6845331-d71f-403b-9ec5-091122041c55}">
  <ds:schemaRefs/>
</ds:datastoreItem>
</file>

<file path=customXml/itemProps21.xml><?xml version="1.0" encoding="utf-8"?>
<ds:datastoreItem xmlns:ds="http://schemas.openxmlformats.org/officeDocument/2006/customXml" ds:itemID="{4c75b800-e592-4aec-9c73-b62116ffedc5}">
  <ds:schemaRefs/>
</ds:datastoreItem>
</file>

<file path=customXml/itemProps22.xml><?xml version="1.0" encoding="utf-8"?>
<ds:datastoreItem xmlns:ds="http://schemas.openxmlformats.org/officeDocument/2006/customXml" ds:itemID="{4e37b648-5059-4582-97c7-a7af34a26389}">
  <ds:schemaRefs/>
</ds:datastoreItem>
</file>

<file path=customXml/itemProps3.xml><?xml version="1.0" encoding="utf-8"?>
<ds:datastoreItem xmlns:ds="http://schemas.openxmlformats.org/officeDocument/2006/customXml" ds:itemID="{fbdcb4ee-5455-4597-a6e5-3ef47d481f4d}">
  <ds:schemaRefs/>
</ds:datastoreItem>
</file>

<file path=customXml/itemProps4.xml><?xml version="1.0" encoding="utf-8"?>
<ds:datastoreItem xmlns:ds="http://schemas.openxmlformats.org/officeDocument/2006/customXml" ds:itemID="{6fc1d22f-ecfe-4d29-935c-bd205b1aaa3c}">
  <ds:schemaRefs/>
</ds:datastoreItem>
</file>

<file path=customXml/itemProps5.xml><?xml version="1.0" encoding="utf-8"?>
<ds:datastoreItem xmlns:ds="http://schemas.openxmlformats.org/officeDocument/2006/customXml" ds:itemID="{a2137033-026d-497a-ac2f-95d6b05289cc}">
  <ds:schemaRefs/>
</ds:datastoreItem>
</file>

<file path=customXml/itemProps6.xml><?xml version="1.0" encoding="utf-8"?>
<ds:datastoreItem xmlns:ds="http://schemas.openxmlformats.org/officeDocument/2006/customXml" ds:itemID="{27118c07-38e0-4759-9fcb-02f3e102704c}">
  <ds:schemaRefs/>
</ds:datastoreItem>
</file>

<file path=customXml/itemProps7.xml><?xml version="1.0" encoding="utf-8"?>
<ds:datastoreItem xmlns:ds="http://schemas.openxmlformats.org/officeDocument/2006/customXml" ds:itemID="{9f327dd1-b6c5-49c4-837d-5c36c5291595}">
  <ds:schemaRefs/>
</ds:datastoreItem>
</file>

<file path=customXml/itemProps8.xml><?xml version="1.0" encoding="utf-8"?>
<ds:datastoreItem xmlns:ds="http://schemas.openxmlformats.org/officeDocument/2006/customXml" ds:itemID="{9a2f2f26-4587-459b-8a84-b9c138ffdb5c}">
  <ds:schemaRefs/>
</ds:datastoreItem>
</file>

<file path=customXml/itemProps9.xml><?xml version="1.0" encoding="utf-8"?>
<ds:datastoreItem xmlns:ds="http://schemas.openxmlformats.org/officeDocument/2006/customXml" ds:itemID="{f57daa4f-f24a-415c-83fc-931389cdc267}">
  <ds:schemaRefs/>
</ds:datastoreItem>
</file>

<file path=docProps/app.xml><?xml version="1.0" encoding="utf-8"?>
<Properties xmlns="http://schemas.openxmlformats.org/officeDocument/2006/extended-properties" xmlns:vt="http://schemas.openxmlformats.org/officeDocument/2006/docPropsVTypes">
  <Pages>82</Pages>
  <Words>14073</Words>
  <Characters>16639</Characters>
  <TotalTime>1</TotalTime>
  <ScaleCrop>false</ScaleCrop>
  <LinksUpToDate>false</LinksUpToDate>
  <CharactersWithSpaces>17030</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2023-07-20T16:42:00Z</dcterms:created>
  <dc:creator>dell</dc:creator>
  <cp:lastModifiedBy>冯长刚</cp:lastModifiedBy>
  <dcterms:modified xsi:type="dcterms:W3CDTF">2023-09-05T15:45:11Z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89EBC43F550B4568887A2C9D64928E4C_12</vt:lpwstr>
  </property>
</Properties>
</file>