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一、威县人民政府办公室(本级）收支预算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11115515.00</w:t>
            </w:r>
          </w:p>
        </w:tc>
        <w:tc>
          <w:tcPr>
            <w:tcW w:w="4535" w:type="dxa"/>
            <w:vAlign w:val="center"/>
          </w:tcPr>
          <w:p>
            <w:pPr>
              <w:pStyle w:val="14"/>
            </w:pPr>
            <w:r>
              <w:t>一、一般公共服务支出</w:t>
            </w:r>
          </w:p>
        </w:tc>
        <w:tc>
          <w:tcPr>
            <w:tcW w:w="2126" w:type="dxa"/>
            <w:vAlign w:val="center"/>
          </w:tcPr>
          <w:p>
            <w:pPr>
              <w:pStyle w:val="13"/>
            </w:pPr>
            <w:r>
              <w:t>11115515.00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11115515.00</w:t>
            </w:r>
          </w:p>
        </w:tc>
        <w:tc>
          <w:tcPr>
            <w:tcW w:w="4535" w:type="dxa"/>
            <w:vAlign w:val="center"/>
          </w:tcPr>
          <w:p>
            <w:pPr>
              <w:pStyle w:val="16"/>
            </w:pPr>
            <w:r>
              <w:t>本年支出合计</w:t>
            </w:r>
          </w:p>
        </w:tc>
        <w:tc>
          <w:tcPr>
            <w:tcW w:w="2126" w:type="dxa"/>
            <w:vAlign w:val="center"/>
          </w:tcPr>
          <w:p>
            <w:pPr>
              <w:pStyle w:val="17"/>
            </w:pPr>
            <w:r>
              <w:t>12643215.00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1527700.00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12643215.00</w:t>
            </w:r>
          </w:p>
        </w:tc>
        <w:tc>
          <w:tcPr>
            <w:tcW w:w="4535" w:type="dxa"/>
            <w:vAlign w:val="center"/>
          </w:tcPr>
          <w:p>
            <w:pPr>
              <w:pStyle w:val="16"/>
            </w:pPr>
            <w:r>
              <w:t>支出总计</w:t>
            </w:r>
          </w:p>
        </w:tc>
        <w:tc>
          <w:tcPr>
            <w:tcW w:w="2126" w:type="dxa"/>
            <w:vAlign w:val="center"/>
          </w:tcPr>
          <w:p>
            <w:pPr>
              <w:pStyle w:val="17"/>
            </w:pPr>
            <w:r>
              <w:t>12643215.00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434001威县人民政府办公室(本级）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12643215.00</w:t>
            </w:r>
          </w:p>
        </w:tc>
        <w:tc>
          <w:tcPr>
            <w:tcW w:w="1134" w:type="dxa"/>
            <w:vAlign w:val="center"/>
          </w:tcPr>
          <w:p>
            <w:pPr>
              <w:pStyle w:val="17"/>
            </w:pPr>
            <w:r>
              <w:t>11115515.00</w:t>
            </w:r>
          </w:p>
        </w:tc>
        <w:tc>
          <w:tcPr>
            <w:tcW w:w="1134" w:type="dxa"/>
            <w:vAlign w:val="center"/>
          </w:tcPr>
          <w:p>
            <w:pPr>
              <w:pStyle w:val="17"/>
            </w:pPr>
            <w:r>
              <w:t>11115515.00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6731615.00</w:t>
            </w:r>
          </w:p>
        </w:tc>
        <w:tc>
          <w:tcPr>
            <w:tcW w:w="1134" w:type="dxa"/>
            <w:vAlign w:val="center"/>
          </w:tcPr>
          <w:p>
            <w:pPr>
              <w:pStyle w:val="13"/>
            </w:pPr>
            <w:r>
              <w:t>6731615.00</w:t>
            </w:r>
          </w:p>
        </w:tc>
        <w:tc>
          <w:tcPr>
            <w:tcW w:w="1134" w:type="dxa"/>
            <w:vAlign w:val="center"/>
          </w:tcPr>
          <w:p>
            <w:pPr>
              <w:pStyle w:val="13"/>
            </w:pPr>
            <w:r>
              <w:t>6731615.00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4383900.00</w:t>
            </w:r>
          </w:p>
        </w:tc>
        <w:tc>
          <w:tcPr>
            <w:tcW w:w="1134" w:type="dxa"/>
            <w:vAlign w:val="center"/>
          </w:tcPr>
          <w:p>
            <w:pPr>
              <w:pStyle w:val="13"/>
            </w:pPr>
            <w:r>
              <w:t>4383900.00</w:t>
            </w:r>
          </w:p>
        </w:tc>
        <w:tc>
          <w:tcPr>
            <w:tcW w:w="1134" w:type="dxa"/>
            <w:vAlign w:val="center"/>
          </w:tcPr>
          <w:p>
            <w:pPr>
              <w:pStyle w:val="13"/>
            </w:pPr>
            <w:r>
              <w:t>4383900.00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1527700.00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1527700.00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2130801</w:t>
            </w:r>
          </w:p>
        </w:tc>
        <w:tc>
          <w:tcPr>
            <w:tcW w:w="1559" w:type="dxa"/>
            <w:vAlign w:val="center"/>
          </w:tcPr>
          <w:p>
            <w:pPr>
              <w:pStyle w:val="14"/>
            </w:pPr>
            <w:r>
              <w:t>支持农村金融机构</w:t>
            </w:r>
          </w:p>
        </w:tc>
        <w:tc>
          <w:tcPr>
            <w:tcW w:w="1134" w:type="dxa"/>
            <w:vAlign w:val="center"/>
          </w:tcPr>
          <w:p>
            <w:pPr>
              <w:pStyle w:val="13"/>
            </w:pPr>
            <w:r>
              <w:t>1527700.00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1527700.00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12643215.00</w:t>
            </w:r>
          </w:p>
        </w:tc>
        <w:tc>
          <w:tcPr>
            <w:tcW w:w="1361" w:type="dxa"/>
            <w:vAlign w:val="center"/>
          </w:tcPr>
          <w:p>
            <w:pPr>
              <w:pStyle w:val="17"/>
            </w:pPr>
            <w:r>
              <w:t>6731615.00</w:t>
            </w:r>
          </w:p>
        </w:tc>
        <w:tc>
          <w:tcPr>
            <w:tcW w:w="1361" w:type="dxa"/>
            <w:vAlign w:val="center"/>
          </w:tcPr>
          <w:p>
            <w:pPr>
              <w:pStyle w:val="17"/>
            </w:pPr>
            <w:r>
              <w:t>5911600.00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11115515.00</w:t>
            </w:r>
          </w:p>
        </w:tc>
        <w:tc>
          <w:tcPr>
            <w:tcW w:w="1361" w:type="dxa"/>
            <w:vAlign w:val="center"/>
          </w:tcPr>
          <w:p>
            <w:pPr>
              <w:pStyle w:val="13"/>
            </w:pPr>
            <w:r>
              <w:t>6731615.00</w:t>
            </w: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11115515.00</w:t>
            </w:r>
          </w:p>
        </w:tc>
        <w:tc>
          <w:tcPr>
            <w:tcW w:w="1361" w:type="dxa"/>
            <w:vAlign w:val="center"/>
          </w:tcPr>
          <w:p>
            <w:pPr>
              <w:pStyle w:val="13"/>
            </w:pPr>
            <w:r>
              <w:t>6731615.00</w:t>
            </w: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6731615.00</w:t>
            </w:r>
          </w:p>
        </w:tc>
        <w:tc>
          <w:tcPr>
            <w:tcW w:w="1361" w:type="dxa"/>
            <w:vAlign w:val="center"/>
          </w:tcPr>
          <w:p>
            <w:pPr>
              <w:pStyle w:val="13"/>
            </w:pPr>
            <w:r>
              <w:t>6731615.00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21308</w:t>
            </w:r>
          </w:p>
        </w:tc>
        <w:tc>
          <w:tcPr>
            <w:tcW w:w="4535" w:type="dxa"/>
            <w:vAlign w:val="center"/>
          </w:tcPr>
          <w:p>
            <w:pPr>
              <w:pStyle w:val="14"/>
            </w:pPr>
            <w:r>
              <w:t>普惠金融发展支出</w:t>
            </w: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2130801</w:t>
            </w:r>
          </w:p>
        </w:tc>
        <w:tc>
          <w:tcPr>
            <w:tcW w:w="4535" w:type="dxa"/>
            <w:vAlign w:val="center"/>
          </w:tcPr>
          <w:p>
            <w:pPr>
              <w:pStyle w:val="14"/>
            </w:pPr>
            <w:r>
              <w:t>支持农村金融机构</w:t>
            </w: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11115515.00</w:t>
            </w:r>
          </w:p>
        </w:tc>
        <w:tc>
          <w:tcPr>
            <w:tcW w:w="3402" w:type="dxa"/>
            <w:vAlign w:val="center"/>
          </w:tcPr>
          <w:p>
            <w:pPr>
              <w:pStyle w:val="14"/>
            </w:pPr>
            <w:r>
              <w:t>一、一般公共服务支出</w:t>
            </w:r>
          </w:p>
        </w:tc>
        <w:tc>
          <w:tcPr>
            <w:tcW w:w="1474" w:type="dxa"/>
            <w:vAlign w:val="center"/>
          </w:tcPr>
          <w:p>
            <w:pPr>
              <w:pStyle w:val="13"/>
            </w:pPr>
            <w:r>
              <w:t>11115515.00</w:t>
            </w:r>
          </w:p>
        </w:tc>
        <w:tc>
          <w:tcPr>
            <w:tcW w:w="1474" w:type="dxa"/>
            <w:vAlign w:val="center"/>
          </w:tcPr>
          <w:p>
            <w:pPr>
              <w:pStyle w:val="13"/>
            </w:pPr>
            <w:r>
              <w:t>11115515.00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1527700.00</w:t>
            </w:r>
          </w:p>
        </w:tc>
        <w:tc>
          <w:tcPr>
            <w:tcW w:w="1474" w:type="dxa"/>
            <w:vAlign w:val="center"/>
          </w:tcPr>
          <w:p>
            <w:pPr>
              <w:pStyle w:val="13"/>
            </w:pPr>
            <w:r>
              <w:t>1527700.00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11115515.00</w:t>
            </w:r>
          </w:p>
        </w:tc>
        <w:tc>
          <w:tcPr>
            <w:tcW w:w="3402" w:type="dxa"/>
            <w:vAlign w:val="center"/>
          </w:tcPr>
          <w:p>
            <w:pPr>
              <w:pStyle w:val="16"/>
            </w:pPr>
            <w:r>
              <w:t>本年支出合计</w:t>
            </w:r>
          </w:p>
        </w:tc>
        <w:tc>
          <w:tcPr>
            <w:tcW w:w="1474" w:type="dxa"/>
            <w:vAlign w:val="center"/>
          </w:tcPr>
          <w:p>
            <w:pPr>
              <w:pStyle w:val="17"/>
            </w:pPr>
            <w:r>
              <w:t>12643215.00</w:t>
            </w:r>
          </w:p>
        </w:tc>
        <w:tc>
          <w:tcPr>
            <w:tcW w:w="1474" w:type="dxa"/>
            <w:vAlign w:val="center"/>
          </w:tcPr>
          <w:p>
            <w:pPr>
              <w:pStyle w:val="17"/>
            </w:pPr>
            <w:r>
              <w:t>12643215.00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1527700.00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1527700.00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12643215.00</w:t>
            </w:r>
          </w:p>
        </w:tc>
        <w:tc>
          <w:tcPr>
            <w:tcW w:w="3402" w:type="dxa"/>
            <w:vAlign w:val="center"/>
          </w:tcPr>
          <w:p>
            <w:pPr>
              <w:pStyle w:val="16"/>
            </w:pPr>
            <w:r>
              <w:t>支出总计</w:t>
            </w:r>
          </w:p>
        </w:tc>
        <w:tc>
          <w:tcPr>
            <w:tcW w:w="1474" w:type="dxa"/>
            <w:vAlign w:val="center"/>
          </w:tcPr>
          <w:p>
            <w:pPr>
              <w:pStyle w:val="17"/>
            </w:pPr>
            <w:r>
              <w:t>12643215.00</w:t>
            </w:r>
          </w:p>
        </w:tc>
        <w:tc>
          <w:tcPr>
            <w:tcW w:w="1474" w:type="dxa"/>
            <w:vAlign w:val="center"/>
          </w:tcPr>
          <w:p>
            <w:pPr>
              <w:pStyle w:val="17"/>
            </w:pPr>
            <w:r>
              <w:t>12643215.00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12643215.00</w:t>
            </w:r>
          </w:p>
        </w:tc>
        <w:tc>
          <w:tcPr>
            <w:tcW w:w="2551" w:type="dxa"/>
            <w:vAlign w:val="center"/>
          </w:tcPr>
          <w:p>
            <w:pPr>
              <w:pStyle w:val="17"/>
            </w:pPr>
            <w:r>
              <w:t>6731615.00</w:t>
            </w:r>
          </w:p>
        </w:tc>
        <w:tc>
          <w:tcPr>
            <w:tcW w:w="2551" w:type="dxa"/>
            <w:vAlign w:val="center"/>
          </w:tcPr>
          <w:p>
            <w:pPr>
              <w:pStyle w:val="17"/>
            </w:pPr>
            <w:r>
              <w:t>5911600.00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11115515.00</w:t>
            </w:r>
          </w:p>
        </w:tc>
        <w:tc>
          <w:tcPr>
            <w:tcW w:w="2551" w:type="dxa"/>
            <w:vAlign w:val="center"/>
          </w:tcPr>
          <w:p>
            <w:pPr>
              <w:pStyle w:val="13"/>
            </w:pPr>
            <w:r>
              <w:t>6731615.00</w:t>
            </w:r>
          </w:p>
        </w:tc>
        <w:tc>
          <w:tcPr>
            <w:tcW w:w="2551" w:type="dxa"/>
            <w:vAlign w:val="center"/>
          </w:tcPr>
          <w:p>
            <w:pPr>
              <w:pStyle w:val="13"/>
            </w:pPr>
            <w:r>
              <w:t>4383900.00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11115515.00</w:t>
            </w:r>
          </w:p>
        </w:tc>
        <w:tc>
          <w:tcPr>
            <w:tcW w:w="2551" w:type="dxa"/>
            <w:vAlign w:val="center"/>
          </w:tcPr>
          <w:p>
            <w:pPr>
              <w:pStyle w:val="13"/>
            </w:pPr>
            <w:r>
              <w:t>6731615.00</w:t>
            </w:r>
          </w:p>
        </w:tc>
        <w:tc>
          <w:tcPr>
            <w:tcW w:w="2551" w:type="dxa"/>
            <w:vAlign w:val="center"/>
          </w:tcPr>
          <w:p>
            <w:pPr>
              <w:pStyle w:val="13"/>
            </w:pPr>
            <w:r>
              <w:t>4383900.00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6731615.00</w:t>
            </w:r>
          </w:p>
        </w:tc>
        <w:tc>
          <w:tcPr>
            <w:tcW w:w="2551" w:type="dxa"/>
            <w:vAlign w:val="center"/>
          </w:tcPr>
          <w:p>
            <w:pPr>
              <w:pStyle w:val="13"/>
            </w:pPr>
            <w:r>
              <w:t>6731615.00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4383900.00</w:t>
            </w:r>
          </w:p>
        </w:tc>
        <w:tc>
          <w:tcPr>
            <w:tcW w:w="2551" w:type="dxa"/>
            <w:vAlign w:val="center"/>
          </w:tcPr>
          <w:p>
            <w:pPr>
              <w:pStyle w:val="13"/>
            </w:pPr>
          </w:p>
        </w:tc>
        <w:tc>
          <w:tcPr>
            <w:tcW w:w="2551" w:type="dxa"/>
            <w:vAlign w:val="center"/>
          </w:tcPr>
          <w:p>
            <w:pPr>
              <w:pStyle w:val="13"/>
            </w:pPr>
            <w:r>
              <w:t>4383900.00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1527700.00</w:t>
            </w:r>
          </w:p>
        </w:tc>
        <w:tc>
          <w:tcPr>
            <w:tcW w:w="2551" w:type="dxa"/>
            <w:vAlign w:val="center"/>
          </w:tcPr>
          <w:p>
            <w:pPr>
              <w:pStyle w:val="13"/>
            </w:pPr>
          </w:p>
        </w:tc>
        <w:tc>
          <w:tcPr>
            <w:tcW w:w="2551"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1527700.00</w:t>
            </w:r>
          </w:p>
        </w:tc>
        <w:tc>
          <w:tcPr>
            <w:tcW w:w="2551" w:type="dxa"/>
            <w:vAlign w:val="center"/>
          </w:tcPr>
          <w:p>
            <w:pPr>
              <w:pStyle w:val="13"/>
            </w:pPr>
          </w:p>
        </w:tc>
        <w:tc>
          <w:tcPr>
            <w:tcW w:w="2551"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2130801</w:t>
            </w:r>
          </w:p>
        </w:tc>
        <w:tc>
          <w:tcPr>
            <w:tcW w:w="4535" w:type="dxa"/>
            <w:vAlign w:val="center"/>
          </w:tcPr>
          <w:p>
            <w:pPr>
              <w:pStyle w:val="14"/>
            </w:pPr>
            <w:r>
              <w:t>支持农村金融机构</w:t>
            </w:r>
          </w:p>
        </w:tc>
        <w:tc>
          <w:tcPr>
            <w:tcW w:w="2551" w:type="dxa"/>
            <w:vAlign w:val="center"/>
          </w:tcPr>
          <w:p>
            <w:pPr>
              <w:pStyle w:val="13"/>
            </w:pPr>
            <w:r>
              <w:t>1527700.00</w:t>
            </w:r>
          </w:p>
        </w:tc>
        <w:tc>
          <w:tcPr>
            <w:tcW w:w="2551" w:type="dxa"/>
            <w:vAlign w:val="center"/>
          </w:tcPr>
          <w:p>
            <w:pPr>
              <w:pStyle w:val="13"/>
            </w:pPr>
          </w:p>
        </w:tc>
        <w:tc>
          <w:tcPr>
            <w:tcW w:w="2551" w:type="dxa"/>
            <w:vAlign w:val="center"/>
          </w:tcPr>
          <w:p>
            <w:pPr>
              <w:pStyle w:val="13"/>
            </w:pPr>
            <w:r>
              <w:t>1527700.00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6731615.00</w:t>
            </w:r>
          </w:p>
        </w:tc>
        <w:tc>
          <w:tcPr>
            <w:tcW w:w="2551" w:type="dxa"/>
            <w:vAlign w:val="center"/>
          </w:tcPr>
          <w:p>
            <w:pPr>
              <w:pStyle w:val="17"/>
            </w:pPr>
            <w:r>
              <w:t>5566915.00</w:t>
            </w:r>
          </w:p>
        </w:tc>
        <w:tc>
          <w:tcPr>
            <w:tcW w:w="2551" w:type="dxa"/>
            <w:vAlign w:val="center"/>
          </w:tcPr>
          <w:p>
            <w:pPr>
              <w:pStyle w:val="17"/>
            </w:pPr>
            <w:r>
              <w:t>1164700.00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5080242.00</w:t>
            </w:r>
          </w:p>
        </w:tc>
        <w:tc>
          <w:tcPr>
            <w:tcW w:w="2551" w:type="dxa"/>
            <w:vAlign w:val="center"/>
          </w:tcPr>
          <w:p>
            <w:pPr>
              <w:pStyle w:val="13"/>
            </w:pPr>
            <w:r>
              <w:t>5080242.00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2478420.00</w:t>
            </w:r>
          </w:p>
        </w:tc>
        <w:tc>
          <w:tcPr>
            <w:tcW w:w="2551" w:type="dxa"/>
            <w:vAlign w:val="center"/>
          </w:tcPr>
          <w:p>
            <w:pPr>
              <w:pStyle w:val="13"/>
            </w:pPr>
            <w:r>
              <w:t>2478420.00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696732.00</w:t>
            </w:r>
          </w:p>
        </w:tc>
        <w:tc>
          <w:tcPr>
            <w:tcW w:w="2551" w:type="dxa"/>
            <w:vAlign w:val="center"/>
          </w:tcPr>
          <w:p>
            <w:pPr>
              <w:pStyle w:val="13"/>
            </w:pPr>
            <w:r>
              <w:t>696732.00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112729.00</w:t>
            </w:r>
          </w:p>
        </w:tc>
        <w:tc>
          <w:tcPr>
            <w:tcW w:w="2551" w:type="dxa"/>
            <w:vAlign w:val="center"/>
          </w:tcPr>
          <w:p>
            <w:pPr>
              <w:pStyle w:val="13"/>
            </w:pPr>
            <w:r>
              <w:t>112729.00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158586.00</w:t>
            </w:r>
          </w:p>
        </w:tc>
        <w:tc>
          <w:tcPr>
            <w:tcW w:w="2551" w:type="dxa"/>
            <w:vAlign w:val="center"/>
          </w:tcPr>
          <w:p>
            <w:pPr>
              <w:pStyle w:val="13"/>
            </w:pPr>
            <w:r>
              <w:t>158586.00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506790.00</w:t>
            </w:r>
          </w:p>
        </w:tc>
        <w:tc>
          <w:tcPr>
            <w:tcW w:w="2551" w:type="dxa"/>
            <w:vAlign w:val="center"/>
          </w:tcPr>
          <w:p>
            <w:pPr>
              <w:pStyle w:val="13"/>
            </w:pPr>
            <w:r>
              <w:t>506790.00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76800.00</w:t>
            </w:r>
          </w:p>
        </w:tc>
        <w:tc>
          <w:tcPr>
            <w:tcW w:w="2551" w:type="dxa"/>
            <w:vAlign w:val="center"/>
          </w:tcPr>
          <w:p>
            <w:pPr>
              <w:pStyle w:val="13"/>
            </w:pPr>
            <w:r>
              <w:t>76800.00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257715.00</w:t>
            </w:r>
          </w:p>
        </w:tc>
        <w:tc>
          <w:tcPr>
            <w:tcW w:w="2551" w:type="dxa"/>
            <w:vAlign w:val="center"/>
          </w:tcPr>
          <w:p>
            <w:pPr>
              <w:pStyle w:val="13"/>
            </w:pPr>
            <w:r>
              <w:t>257715.00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11520.00</w:t>
            </w:r>
          </w:p>
        </w:tc>
        <w:tc>
          <w:tcPr>
            <w:tcW w:w="2551" w:type="dxa"/>
            <w:vAlign w:val="center"/>
          </w:tcPr>
          <w:p>
            <w:pPr>
              <w:pStyle w:val="13"/>
            </w:pPr>
            <w:r>
              <w:t>11520.00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297590.00</w:t>
            </w:r>
          </w:p>
        </w:tc>
        <w:tc>
          <w:tcPr>
            <w:tcW w:w="2551" w:type="dxa"/>
            <w:vAlign w:val="center"/>
          </w:tcPr>
          <w:p>
            <w:pPr>
              <w:pStyle w:val="13"/>
            </w:pPr>
            <w:r>
              <w:t>297590.00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483360.00</w:t>
            </w:r>
          </w:p>
        </w:tc>
        <w:tc>
          <w:tcPr>
            <w:tcW w:w="2551" w:type="dxa"/>
            <w:vAlign w:val="center"/>
          </w:tcPr>
          <w:p>
            <w:pPr>
              <w:pStyle w:val="13"/>
            </w:pPr>
            <w:r>
              <w:t>483360.00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1164700.00</w:t>
            </w:r>
          </w:p>
        </w:tc>
        <w:tc>
          <w:tcPr>
            <w:tcW w:w="2551" w:type="dxa"/>
            <w:vAlign w:val="center"/>
          </w:tcPr>
          <w:p>
            <w:pPr>
              <w:pStyle w:val="13"/>
            </w:pPr>
          </w:p>
        </w:tc>
        <w:tc>
          <w:tcPr>
            <w:tcW w:w="2551" w:type="dxa"/>
            <w:vAlign w:val="center"/>
          </w:tcPr>
          <w:p>
            <w:pPr>
              <w:pStyle w:val="13"/>
            </w:pPr>
            <w:r>
              <w:t>1164700.00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68000.00</w:t>
            </w:r>
          </w:p>
        </w:tc>
        <w:tc>
          <w:tcPr>
            <w:tcW w:w="2551" w:type="dxa"/>
            <w:vAlign w:val="center"/>
          </w:tcPr>
          <w:p>
            <w:pPr>
              <w:pStyle w:val="13"/>
            </w:pPr>
          </w:p>
        </w:tc>
        <w:tc>
          <w:tcPr>
            <w:tcW w:w="2551" w:type="dxa"/>
            <w:vAlign w:val="center"/>
          </w:tcPr>
          <w:p>
            <w:pPr>
              <w:pStyle w:val="13"/>
            </w:pPr>
            <w:r>
              <w:t>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155000.00</w:t>
            </w:r>
          </w:p>
        </w:tc>
        <w:tc>
          <w:tcPr>
            <w:tcW w:w="2551" w:type="dxa"/>
            <w:vAlign w:val="center"/>
          </w:tcPr>
          <w:p>
            <w:pPr>
              <w:pStyle w:val="13"/>
            </w:pPr>
          </w:p>
        </w:tc>
        <w:tc>
          <w:tcPr>
            <w:tcW w:w="2551" w:type="dxa"/>
            <w:vAlign w:val="center"/>
          </w:tcPr>
          <w:p>
            <w:pPr>
              <w:pStyle w:val="13"/>
            </w:pPr>
            <w:r>
              <w:t>155000.00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21300.00</w:t>
            </w:r>
          </w:p>
        </w:tc>
        <w:tc>
          <w:tcPr>
            <w:tcW w:w="2551" w:type="dxa"/>
            <w:vAlign w:val="center"/>
          </w:tcPr>
          <w:p>
            <w:pPr>
              <w:pStyle w:val="13"/>
            </w:pPr>
          </w:p>
        </w:tc>
        <w:tc>
          <w:tcPr>
            <w:tcW w:w="2551" w:type="dxa"/>
            <w:vAlign w:val="center"/>
          </w:tcPr>
          <w:p>
            <w:pPr>
              <w:pStyle w:val="13"/>
            </w:pPr>
            <w:r>
              <w:t>21300.00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200400.00</w:t>
            </w:r>
          </w:p>
        </w:tc>
        <w:tc>
          <w:tcPr>
            <w:tcW w:w="2551" w:type="dxa"/>
            <w:vAlign w:val="center"/>
          </w:tcPr>
          <w:p>
            <w:pPr>
              <w:pStyle w:val="13"/>
            </w:pPr>
          </w:p>
        </w:tc>
        <w:tc>
          <w:tcPr>
            <w:tcW w:w="2551" w:type="dxa"/>
            <w:vAlign w:val="center"/>
          </w:tcPr>
          <w:p>
            <w:pPr>
              <w:pStyle w:val="13"/>
            </w:pPr>
            <w:r>
              <w:t>200400.00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486673.00</w:t>
            </w:r>
          </w:p>
        </w:tc>
        <w:tc>
          <w:tcPr>
            <w:tcW w:w="2551" w:type="dxa"/>
            <w:vAlign w:val="center"/>
          </w:tcPr>
          <w:p>
            <w:pPr>
              <w:pStyle w:val="13"/>
            </w:pPr>
            <w:r>
              <w:t>486673.00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302188.00</w:t>
            </w:r>
          </w:p>
        </w:tc>
        <w:tc>
          <w:tcPr>
            <w:tcW w:w="2551" w:type="dxa"/>
            <w:vAlign w:val="center"/>
          </w:tcPr>
          <w:p>
            <w:pPr>
              <w:pStyle w:val="13"/>
            </w:pPr>
            <w:r>
              <w:t>302188.00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161805.00</w:t>
            </w:r>
          </w:p>
        </w:tc>
        <w:tc>
          <w:tcPr>
            <w:tcW w:w="2551" w:type="dxa"/>
            <w:vAlign w:val="center"/>
          </w:tcPr>
          <w:p>
            <w:pPr>
              <w:pStyle w:val="13"/>
            </w:pPr>
            <w:r>
              <w:t>161805.00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434001威县人民政府办公室(本级）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950000.00</w:t>
            </w:r>
          </w:p>
        </w:tc>
        <w:tc>
          <w:tcPr>
            <w:tcW w:w="2381" w:type="dxa"/>
            <w:vAlign w:val="center"/>
          </w:tcPr>
          <w:p>
            <w:pPr>
              <w:pStyle w:val="17"/>
              <w:rPr>
                <w:rFonts w:hint="default" w:eastAsia="方正书宋_GBK"/>
                <w:lang w:val="en-US" w:eastAsia="zh-CN"/>
              </w:rPr>
            </w:pPr>
            <w:r>
              <w:rPr>
                <w:rFonts w:hint="eastAsia"/>
                <w:lang w:val="en-US" w:eastAsia="zh-CN"/>
              </w:rPr>
              <w:t>950000.00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400000.00</w:t>
            </w:r>
          </w:p>
        </w:tc>
        <w:tc>
          <w:tcPr>
            <w:tcW w:w="2381" w:type="dxa"/>
            <w:vAlign w:val="center"/>
          </w:tcPr>
          <w:p>
            <w:pPr>
              <w:pStyle w:val="13"/>
            </w:pPr>
            <w:r>
              <w:t>400000.00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550000.00</w:t>
            </w:r>
          </w:p>
        </w:tc>
        <w:tc>
          <w:tcPr>
            <w:tcW w:w="2381" w:type="dxa"/>
            <w:vAlign w:val="center"/>
          </w:tcPr>
          <w:p>
            <w:pPr>
              <w:pStyle w:val="13"/>
            </w:pPr>
            <w:r>
              <w:t>550000.00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威县人民政府办公室(本级）2023年单位预算信息公开情况说明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按照《预算法》、《地方预决算公开操作规程》和《关于进一步推进预算公开工作的实施意见》规定，现将威县人民政府办公室(本级）2023年单位预算公开如下：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协助县政府领导组织起草或审核上报市政府、市政府办公室和致函市政府各部门的公文，以及以县政府、县政府办公室名义发布的公文;负责县政府、县政府办公室日常公文办理，包括省市及省市部门来文办理，县政府各部门、各乡镇政府、高新区和农业园区管委会来文办理。</w:t>
      </w:r>
    </w:p>
    <w:p>
      <w:pPr>
        <w:pStyle w:val="27"/>
      </w:pPr>
      <w:r>
        <w:t>(二)负责县政府领导活动的组织和协调工作;负责县政府会议的筹备和服务工作，协助县政府领导组织落实会议决定事项。</w:t>
      </w:r>
    </w:p>
    <w:p>
      <w:pPr>
        <w:pStyle w:val="27"/>
      </w:pPr>
      <w:r>
        <w:t>(三)研究县政府各部门、各乡镇政府、高新区和农业园区管委会请示县政府的事项，提出审核意见，报县政府领导审批。</w:t>
      </w:r>
    </w:p>
    <w:p>
      <w:pPr>
        <w:pStyle w:val="27"/>
      </w:pPr>
      <w:r>
        <w:t>(四)根据县政府领导的批示，对县政府各部门同出现的争议问题提出处理意见，报县政府领导决定。</w:t>
      </w:r>
    </w:p>
    <w:p>
      <w:pPr>
        <w:pStyle w:val="27"/>
      </w:pPr>
      <w:r>
        <w:t>(五)组织起草政府工作报告、县政府领导重要讲话及其他重要文稿。</w:t>
      </w:r>
    </w:p>
    <w:p>
      <w:pPr>
        <w:pStyle w:val="27"/>
      </w:pPr>
      <w:r>
        <w:t>(六)督促检查县政府各部门、各乡镇政府、高新区和农业园区管委会对各级政府重要文件、县政府会议议定事项、上级领导和县政府领导批示的执行落实情况并跟踪调研，并及时向县政府领导报告。</w:t>
      </w:r>
    </w:p>
    <w:p>
      <w:pPr>
        <w:pStyle w:val="27"/>
      </w:pPr>
      <w:r>
        <w:t>(七) 组织承办人大代表建议、批评、意见和政协委员提案工作；负责新闻媒体和人民群众向县政府领导反映各类问题的承办工作。</w:t>
      </w:r>
    </w:p>
    <w:p>
      <w:pPr>
        <w:pStyle w:val="27"/>
      </w:pPr>
      <w:r>
        <w:t>(八)负责承办县政府提请县人大常委会任免议案和提请县政府任命工作人员的行政任免有关手续;负责承办县政府任命工作人员的宪法宣誓工作。</w:t>
      </w:r>
    </w:p>
    <w:p>
      <w:pPr>
        <w:pStyle w:val="27"/>
      </w:pPr>
      <w:r>
        <w:t>(九)负责县政府值班工作，及时向县政府领导报告重要情况，传达和督促落实县政府领导指示，协助处理各部门、各乡镇向县政府反映的重要问题。</w:t>
      </w:r>
    </w:p>
    <w:p>
      <w:pPr>
        <w:pStyle w:val="27"/>
      </w:pPr>
      <w:r>
        <w:t>(十)根据县政府工作部署和县政府领导要求，组织专题调研，及时反映情况，提出建议。</w:t>
      </w:r>
    </w:p>
    <w:p>
      <w:pPr>
        <w:pStyle w:val="27"/>
      </w:pPr>
      <w:r>
        <w:t>(十一)负责政务信息收集、选择、提供、反馈工作和全县政府系统政务信息工作指导，推进、指导、协调、监督、考核评估全县政务公开和政府信息公开工作。</w:t>
      </w:r>
    </w:p>
    <w:p>
      <w:pPr>
        <w:pStyle w:val="27"/>
      </w:pPr>
      <w:r>
        <w:t>(十二)协同有关部门统筹协调县政府新闻宣传，舆情回应等工作。</w:t>
      </w:r>
    </w:p>
    <w:p>
      <w:pPr>
        <w:pStyle w:val="27"/>
      </w:pPr>
      <w:r>
        <w:t>(十三)负责县政府网站日常运行、管理、维护和信息发布工作；负责全县政府系统办公业务网的建设和管理工作；负责全县政府系统电子政务工作。</w:t>
      </w:r>
    </w:p>
    <w:p>
      <w:pPr>
        <w:pStyle w:val="27"/>
      </w:pPr>
      <w:r>
        <w:t>(十四)负责县政府机关的档案管理、印信管理和保密工作。</w:t>
      </w:r>
    </w:p>
    <w:p>
      <w:pPr>
        <w:pStyle w:val="27"/>
      </w:pPr>
      <w:r>
        <w:t>(十五)负责全县人民防空工作，开展防空组织指挥、防空工程建设、防空信息化建设等工作。</w:t>
      </w:r>
    </w:p>
    <w:p>
      <w:pPr>
        <w:pStyle w:val="27"/>
      </w:pPr>
      <w:r>
        <w:t>(十六)负责全县金融业监督管理、协调服务及优化金融生态环境等工作。</w:t>
      </w:r>
    </w:p>
    <w:p>
      <w:pPr>
        <w:pStyle w:val="27"/>
      </w:pPr>
      <w:r>
        <w:t>(十七)负责全县智慧化建设、指导和管理工作。</w:t>
      </w:r>
    </w:p>
    <w:p>
      <w:pPr>
        <w:pStyle w:val="27"/>
      </w:pPr>
      <w:r>
        <w:t>（十八）负责管理全县外事工作。</w:t>
      </w:r>
    </w:p>
    <w:p>
      <w:pPr>
        <w:pStyle w:val="27"/>
      </w:pPr>
      <w:r>
        <w:t>（十九）负责县政府办公室行政事务工作和上级政府领导和重要宾客、公务接待工作，为县政府领导服务。</w:t>
      </w:r>
    </w:p>
    <w:p>
      <w:pPr>
        <w:pStyle w:val="27"/>
      </w:pPr>
      <w:r>
        <w:t>（二十）完成县委、县政府交办的其他任务。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威县人民政府办公室(本级）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反映本单位全部收入。2023年预算收入 1264.32 万元，其中：一般公共预算收入 1264.32 万元，基金预算收入 0 万元，国有资本经营预算收入0万元，财政专户核拨收入 0 万元，单位资金收入0万元，上年结转结余 0 万元。</w:t>
      </w:r>
    </w:p>
    <w:p>
      <w:pPr>
        <w:pStyle w:val="28"/>
      </w:pPr>
      <w:r>
        <w:t>2、支出说明</w:t>
      </w:r>
    </w:p>
    <w:p>
      <w:pPr>
        <w:pStyle w:val="28"/>
      </w:pPr>
      <w:r>
        <w:t>收支预算总表支出栏、基本支出表、项目支出表按经济分类和支出功能分类科目编制，反映威县人民政府办公室年度单位预算中支出预算的总体情况。2023年单位支出预算为 1264.32万元，其中基本支出 673.16 万元，包括人员经费 556.69 万元和日常公用经费 116.47万元；项目支出591.16万元，主要为金融监管局代拨邢农商村镇银行省、市普惠金融发展资金专项资金等支出。</w:t>
      </w:r>
    </w:p>
    <w:p>
      <w:pPr>
        <w:pStyle w:val="28"/>
      </w:pPr>
      <w:r>
        <w:t>3、比上年增减情况</w:t>
      </w:r>
    </w:p>
    <w:p>
      <w:pPr>
        <w:pStyle w:val="28"/>
      </w:pPr>
      <w:r>
        <w:t>2023年单位预算收支安排1264.32万元，较2022年增加减146.4万元，其中：基本支出减少22.55万元，主要是压减经费，正常公用经费较上年减少；项目支出增加168.95万元，主要是金融监管局代拨邢农商村镇银行省、市普惠金融发展资金专项资金较上年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2023年，我单位运行经费共计安排116.47万元，主要用于保证机关正常运转的办公及印刷费、邮电费、差旅费、会议费、日常维修费、公务用车维修维护费、公车补贴等支出。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拨款“三公”经费预算安排95万元，其中：因公出国（境）费0万元；公务用车购置及运维费40万元（其中：公务用车购置费0万元，公务用车运行维护费40万元)；公务接待费55万元。“三公”经费与上年相比减少15万元，增减变化的主要原因是响应号召，压减“三公”经费</w:t>
      </w:r>
      <w:r>
        <w:rPr>
          <w:rFonts w:hint="eastAsia"/>
          <w:lang w:eastAsia="zh-CN"/>
        </w:rPr>
        <w:t>。</w:t>
      </w:r>
      <w:bookmarkStart w:id="1" w:name="_GoBack"/>
      <w:bookmarkEnd w:id="1"/>
      <w:r>
        <w:rPr>
          <w:rFonts w:hint="eastAsia"/>
          <w:lang w:eastAsia="zh-CN"/>
        </w:rPr>
        <w:t>其中：公务接待费</w:t>
      </w:r>
      <w:r>
        <w:t>与上年相比减少15万元，增减变化的主要原因是响应号召，压减“三公”经费</w:t>
      </w:r>
      <w:r>
        <w:rPr>
          <w:rFonts w:hint="eastAsia"/>
          <w:lang w:eastAsia="zh-CN"/>
        </w:rPr>
        <w:t>，其余经费与上年相比无变化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1、“百校入威”专班工作经费绩效目标表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摸排我县企事业单位的科技创新、人才培养现实需求和各大高校研究成果的转化情况</w:t>
            </w:r>
          </w:p>
        </w:tc>
        <w:tc>
          <w:tcPr>
            <w:tcW w:w="2835" w:type="dxa"/>
            <w:vAlign w:val="center"/>
          </w:tcPr>
          <w:p>
            <w:pPr>
              <w:pStyle w:val="14"/>
            </w:pPr>
            <w:r>
              <w:t>摸排我县企事业单位的科技创新、人才培养现实需求和各大高校研究成果的转化情况</w:t>
            </w:r>
          </w:p>
        </w:tc>
        <w:tc>
          <w:tcPr>
            <w:tcW w:w="2551" w:type="dxa"/>
            <w:vAlign w:val="center"/>
          </w:tcPr>
          <w:p>
            <w:pPr>
              <w:pStyle w:val="14"/>
            </w:pPr>
            <w:r>
              <w:t>≥30次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完善“月调度、月讲座、季对接、半年培训”机制率。</w:t>
            </w:r>
          </w:p>
        </w:tc>
        <w:tc>
          <w:tcPr>
            <w:tcW w:w="2835" w:type="dxa"/>
            <w:vAlign w:val="center"/>
          </w:tcPr>
          <w:p>
            <w:pPr>
              <w:pStyle w:val="14"/>
            </w:pPr>
            <w:r>
              <w:t>完善“月调度、月讲座、季对接、半年培训”机制率。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校际优质均衡情况</w:t>
            </w:r>
          </w:p>
        </w:tc>
        <w:tc>
          <w:tcPr>
            <w:tcW w:w="2835" w:type="dxa"/>
            <w:vAlign w:val="center"/>
          </w:tcPr>
          <w:p>
            <w:pPr>
              <w:pStyle w:val="14"/>
            </w:pPr>
            <w:r>
              <w:t>校际优质均衡情况</w:t>
            </w:r>
          </w:p>
        </w:tc>
        <w:tc>
          <w:tcPr>
            <w:tcW w:w="2551" w:type="dxa"/>
            <w:vAlign w:val="center"/>
          </w:tcPr>
          <w:p>
            <w:pPr>
              <w:pStyle w:val="14"/>
            </w:pPr>
            <w:r>
              <w:t>资质均衡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促进学校落成后对社会的优良影响</w:t>
            </w:r>
          </w:p>
        </w:tc>
        <w:tc>
          <w:tcPr>
            <w:tcW w:w="2835" w:type="dxa"/>
            <w:vAlign w:val="center"/>
          </w:tcPr>
          <w:p>
            <w:pPr>
              <w:pStyle w:val="14"/>
            </w:pPr>
            <w:r>
              <w:t>促进学校落成后对社会的优良影响</w:t>
            </w:r>
          </w:p>
        </w:tc>
        <w:tc>
          <w:tcPr>
            <w:tcW w:w="2551" w:type="dxa"/>
            <w:vAlign w:val="center"/>
          </w:tcPr>
          <w:p>
            <w:pPr>
              <w:pStyle w:val="14"/>
            </w:pPr>
            <w:r>
              <w:t>优良</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2、财税综合协调工作公用专项经费绩效目标表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对招商、发改、规建、交通等相关单位及金融机构等履行协税护税职能和义务开展督导检查次数</w:t>
            </w:r>
          </w:p>
        </w:tc>
        <w:tc>
          <w:tcPr>
            <w:tcW w:w="2835" w:type="dxa"/>
            <w:vAlign w:val="center"/>
          </w:tcPr>
          <w:p>
            <w:pPr>
              <w:pStyle w:val="14"/>
            </w:pPr>
            <w:r>
              <w:t>对责任单位的涉税信息采集数量督导检查</w:t>
            </w:r>
          </w:p>
        </w:tc>
        <w:tc>
          <w:tcPr>
            <w:tcW w:w="2551" w:type="dxa"/>
            <w:vAlign w:val="center"/>
          </w:tcPr>
          <w:p>
            <w:pPr>
              <w:pStyle w:val="14"/>
            </w:pPr>
            <w:r>
              <w:t>≥2次</w:t>
            </w:r>
          </w:p>
        </w:tc>
        <w:tc>
          <w:tcPr>
            <w:tcW w:w="2268" w:type="dxa"/>
            <w:vAlign w:val="center"/>
          </w:tcPr>
          <w:p>
            <w:pPr>
              <w:pStyle w:val="14"/>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对乡镇税收收入情况进行通报次数</w:t>
            </w:r>
          </w:p>
        </w:tc>
        <w:tc>
          <w:tcPr>
            <w:tcW w:w="2835" w:type="dxa"/>
            <w:vAlign w:val="center"/>
          </w:tcPr>
          <w:p>
            <w:pPr>
              <w:pStyle w:val="14"/>
            </w:pPr>
            <w:r>
              <w:t>按照时间节点，在常务会议、专题会议中将乡镇收入情况通报印发</w:t>
            </w:r>
          </w:p>
        </w:tc>
        <w:tc>
          <w:tcPr>
            <w:tcW w:w="2551" w:type="dxa"/>
            <w:vAlign w:val="center"/>
          </w:tcPr>
          <w:p>
            <w:pPr>
              <w:pStyle w:val="14"/>
            </w:pPr>
            <w:r>
              <w:t>≥10次</w:t>
            </w:r>
          </w:p>
        </w:tc>
        <w:tc>
          <w:tcPr>
            <w:tcW w:w="2268" w:type="dxa"/>
            <w:vAlign w:val="center"/>
          </w:tcPr>
          <w:p>
            <w:pPr>
              <w:pStyle w:val="14"/>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绿色常态化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持续服务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3、冀财金/2021/50号金融监管局代拨中央普惠金融发展专项资金绩效目标表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1.完成资金拨付进度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83.25万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4、冀财金/2021/54号河北省财政厅下达2022年度省级普惠金融发展专项资金绩效目标表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1.完成支出进度</w:t>
            </w:r>
          </w:p>
          <w:p>
            <w:pPr>
              <w:pStyle w:val="14"/>
            </w:pPr>
            <w:r>
              <w:t>2.完成资金支付</w:t>
            </w:r>
          </w:p>
          <w:p>
            <w:pPr>
              <w:pStyle w:val="14"/>
            </w:pPr>
            <w:r>
              <w:t>3.完成其他工作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57.29万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5、冀财金/2022/51号金融监管局代拨河北省财政厅提前下达中央2023年普惠金融发展资金绩效目标表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95.47万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6、冀财金/2022/55号金融监管局代拨河北省财政厅提前下达2023年省级普惠金融发展资金绩效目标表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75.92万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7、冀财金/2022/62号河北省财政厅下达2022年中央普惠金融发展专项资金绩效目标表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1.完成支出进度</w:t>
            </w:r>
          </w:p>
          <w:p>
            <w:pPr>
              <w:pStyle w:val="14"/>
            </w:pPr>
            <w:r>
              <w:t>2.完成资金支付</w:t>
            </w:r>
          </w:p>
          <w:p>
            <w:pPr>
              <w:pStyle w:val="14"/>
            </w:pPr>
            <w:r>
              <w:t>3.完成其他工作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12.23万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8、人防办公经费、人防宣传教育经费及建设保障经费绩效目标表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督导考核量</w:t>
            </w:r>
          </w:p>
        </w:tc>
        <w:tc>
          <w:tcPr>
            <w:tcW w:w="2835" w:type="dxa"/>
            <w:vAlign w:val="center"/>
          </w:tcPr>
          <w:p>
            <w:pPr>
              <w:pStyle w:val="14"/>
            </w:pPr>
            <w:r>
              <w:t>对人防工程及人防设备监督、验收及日常维护工程开展次数</w:t>
            </w:r>
          </w:p>
        </w:tc>
        <w:tc>
          <w:tcPr>
            <w:tcW w:w="2551" w:type="dxa"/>
            <w:vAlign w:val="center"/>
          </w:tcPr>
          <w:p>
            <w:pPr>
              <w:pStyle w:val="14"/>
            </w:pPr>
            <w:r>
              <w:t>≥50次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在中小学开展“人民防空知识教育”活动2次数</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人防工程使用率</w:t>
            </w:r>
          </w:p>
        </w:tc>
        <w:tc>
          <w:tcPr>
            <w:tcW w:w="2835" w:type="dxa"/>
            <w:vAlign w:val="center"/>
          </w:tcPr>
          <w:p>
            <w:pPr>
              <w:pStyle w:val="14"/>
            </w:pPr>
            <w:r>
              <w:t>确保人防工程正常使用并提高社会效益</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社会公众普及率</w:t>
            </w:r>
          </w:p>
        </w:tc>
        <w:tc>
          <w:tcPr>
            <w:tcW w:w="2835" w:type="dxa"/>
            <w:vAlign w:val="center"/>
          </w:tcPr>
          <w:p>
            <w:pPr>
              <w:pStyle w:val="14"/>
            </w:pPr>
            <w:r>
              <w:t>加强人防工程的质量监督水平，反映人防工程的维护情况</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9、推进智慧城市建设、新型城镇化与城乡统筹建设等工作经费绩效目标表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督导考核量</w:t>
            </w:r>
          </w:p>
        </w:tc>
        <w:tc>
          <w:tcPr>
            <w:tcW w:w="2835" w:type="dxa"/>
            <w:vAlign w:val="center"/>
          </w:tcPr>
          <w:p>
            <w:pPr>
              <w:pStyle w:val="14"/>
            </w:pPr>
            <w:r>
              <w:t>督促完成各项工作阶段性目标专项考核和过程考核次数（次）</w:t>
            </w:r>
          </w:p>
        </w:tc>
        <w:tc>
          <w:tcPr>
            <w:tcW w:w="2551" w:type="dxa"/>
            <w:vAlign w:val="center"/>
          </w:tcPr>
          <w:p>
            <w:pPr>
              <w:pStyle w:val="14"/>
            </w:pPr>
            <w:r>
              <w:t>≥15次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工作推进过程中存在问题解决率（%）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智慧城市基础设施完好率（%）</w:t>
            </w:r>
          </w:p>
        </w:tc>
        <w:tc>
          <w:tcPr>
            <w:tcW w:w="2835" w:type="dxa"/>
            <w:vAlign w:val="center"/>
          </w:tcPr>
          <w:p>
            <w:pPr>
              <w:pStyle w:val="14"/>
            </w:pPr>
            <w:r>
              <w:t>光纤、摄像头等智慧城市基础设施维护</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带动社会增长率</w:t>
            </w:r>
          </w:p>
        </w:tc>
        <w:tc>
          <w:tcPr>
            <w:tcW w:w="2835" w:type="dxa"/>
            <w:vAlign w:val="center"/>
          </w:tcPr>
          <w:p>
            <w:pPr>
              <w:pStyle w:val="14"/>
            </w:pPr>
            <w:r>
              <w:t>全面推进我县新型城镇化与城乡统筹建设工作、房屋征收与补偿工作带动社会就业</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10、威县大气污染防治工作办公经费绩效目标表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1.高效完成大气治理的各项工作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组织协调召开现场办公会议，督查督办大气污染防治工作</w:t>
            </w:r>
          </w:p>
        </w:tc>
        <w:tc>
          <w:tcPr>
            <w:tcW w:w="2835" w:type="dxa"/>
            <w:vAlign w:val="center"/>
          </w:tcPr>
          <w:p>
            <w:pPr>
              <w:pStyle w:val="14"/>
            </w:pPr>
            <w:r>
              <w:t>组织协调召开现场办公会议，督查督办大气污染防治工作</w:t>
            </w:r>
          </w:p>
        </w:tc>
        <w:tc>
          <w:tcPr>
            <w:tcW w:w="2551" w:type="dxa"/>
            <w:vAlign w:val="center"/>
          </w:tcPr>
          <w:p>
            <w:pPr>
              <w:pStyle w:val="14"/>
            </w:pPr>
            <w:r>
              <w:t>≥60次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组织召开大气污染治理工作现场调度会议</w:t>
            </w:r>
          </w:p>
        </w:tc>
        <w:tc>
          <w:tcPr>
            <w:tcW w:w="2835" w:type="dxa"/>
            <w:vAlign w:val="center"/>
          </w:tcPr>
          <w:p>
            <w:pPr>
              <w:pStyle w:val="14"/>
            </w:pPr>
            <w:r>
              <w:t>组织召开大气污染治理工作现场调度会议</w:t>
            </w:r>
          </w:p>
        </w:tc>
        <w:tc>
          <w:tcPr>
            <w:tcW w:w="2551" w:type="dxa"/>
            <w:vAlign w:val="center"/>
          </w:tcPr>
          <w:p>
            <w:pPr>
              <w:pStyle w:val="14"/>
            </w:pPr>
            <w:r>
              <w:t>≥40次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大气污染防治综合指挥中心正常运转</w:t>
            </w:r>
          </w:p>
        </w:tc>
        <w:tc>
          <w:tcPr>
            <w:tcW w:w="2835" w:type="dxa"/>
            <w:vAlign w:val="center"/>
          </w:tcPr>
          <w:p>
            <w:pPr>
              <w:pStyle w:val="14"/>
            </w:pPr>
            <w:r>
              <w:t>大气污染防治综合指挥中心正常运转</w:t>
            </w:r>
          </w:p>
        </w:tc>
        <w:tc>
          <w:tcPr>
            <w:tcW w:w="2551" w:type="dxa"/>
            <w:vAlign w:val="center"/>
          </w:tcPr>
          <w:p>
            <w:pPr>
              <w:pStyle w:val="14"/>
            </w:pPr>
            <w:r>
              <w:t>≥350天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组织协调生态环境、发改、住建、市场监管等相关单位，在对项目、企业、个体发现问题整改过程中，帮助问题主体降低整改成本，尽快恢复生产经营率</w:t>
            </w:r>
          </w:p>
        </w:tc>
        <w:tc>
          <w:tcPr>
            <w:tcW w:w="2835" w:type="dxa"/>
            <w:vAlign w:val="center"/>
          </w:tcPr>
          <w:p>
            <w:pPr>
              <w:pStyle w:val="14"/>
            </w:pPr>
            <w:r>
              <w:t>组织协调生态环境、发改、住建、市场监管等相关单位，在对项目、企业、个体发现问题整改过程中，帮助问题主体降低整改成本，尽快恢复生产经营率</w:t>
            </w:r>
          </w:p>
        </w:tc>
        <w:tc>
          <w:tcPr>
            <w:tcW w:w="2551" w:type="dxa"/>
            <w:vAlign w:val="center"/>
          </w:tcPr>
          <w:p>
            <w:pPr>
              <w:pStyle w:val="14"/>
            </w:pPr>
            <w:r>
              <w:t>≥30%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全面改善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通过调度，提高各责任单位重视程度及责任意识程度</w:t>
            </w:r>
          </w:p>
        </w:tc>
        <w:tc>
          <w:tcPr>
            <w:tcW w:w="2835" w:type="dxa"/>
            <w:vAlign w:val="center"/>
          </w:tcPr>
          <w:p>
            <w:pPr>
              <w:pStyle w:val="14"/>
            </w:pPr>
            <w:r>
              <w:t>通过调度，提高各责任单位重视程度及责任意识程度</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切实改善生态环境质量，提升企事业及群众对问题整改的满意度</w:t>
            </w:r>
          </w:p>
        </w:tc>
        <w:tc>
          <w:tcPr>
            <w:tcW w:w="2835" w:type="dxa"/>
            <w:vAlign w:val="center"/>
          </w:tcPr>
          <w:p>
            <w:pPr>
              <w:pStyle w:val="14"/>
            </w:pPr>
            <w:r>
              <w:t>切实改善生态环境质量，提升企事业及群众对问题整改的满意度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11、威县人民政府办公室城镇化观摩经费绩效目标表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1.完成工作进度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接待上级及兄弟县市、客商批次总体情况的统计</w:t>
            </w:r>
          </w:p>
        </w:tc>
        <w:tc>
          <w:tcPr>
            <w:tcW w:w="2835" w:type="dxa"/>
            <w:vAlign w:val="center"/>
          </w:tcPr>
          <w:p>
            <w:pPr>
              <w:pStyle w:val="14"/>
            </w:pPr>
            <w:r>
              <w:t>接待上级及兄弟县市、客商批次总体情况的统计</w:t>
            </w:r>
          </w:p>
        </w:tc>
        <w:tc>
          <w:tcPr>
            <w:tcW w:w="2551" w:type="dxa"/>
            <w:vAlign w:val="center"/>
          </w:tcPr>
          <w:p>
            <w:pPr>
              <w:pStyle w:val="14"/>
            </w:pPr>
            <w:r>
              <w:t>≥150次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接待观摩及客商活动组织完成情况</w:t>
            </w:r>
          </w:p>
        </w:tc>
        <w:tc>
          <w:tcPr>
            <w:tcW w:w="2835" w:type="dxa"/>
            <w:vAlign w:val="center"/>
          </w:tcPr>
          <w:p>
            <w:pPr>
              <w:pStyle w:val="14"/>
            </w:pPr>
            <w:r>
              <w:t>接待观摩及客商活动组织完成情况</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对接待的上级观摩、调研人员调查，对活动满意情况</w:t>
            </w:r>
          </w:p>
        </w:tc>
        <w:tc>
          <w:tcPr>
            <w:tcW w:w="2835" w:type="dxa"/>
            <w:vAlign w:val="center"/>
          </w:tcPr>
          <w:p>
            <w:pPr>
              <w:pStyle w:val="14"/>
            </w:pPr>
            <w:r>
              <w:t>对接待的上级观摩、调研人员调查，对活动满意情况</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工作效率提升程度</w:t>
            </w:r>
          </w:p>
        </w:tc>
        <w:tc>
          <w:tcPr>
            <w:tcW w:w="2835" w:type="dxa"/>
            <w:vAlign w:val="center"/>
          </w:tcPr>
          <w:p>
            <w:pPr>
              <w:pStyle w:val="14"/>
            </w:pPr>
            <w:r>
              <w:t>工作效率提升程度</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12、威县人民政府办公室综合改革经费绩效目标表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综合改革试点任务完成率</w:t>
            </w:r>
          </w:p>
        </w:tc>
        <w:tc>
          <w:tcPr>
            <w:tcW w:w="2835" w:type="dxa"/>
            <w:vAlign w:val="center"/>
          </w:tcPr>
          <w:p>
            <w:pPr>
              <w:pStyle w:val="14"/>
            </w:pPr>
            <w:r>
              <w:t>综合改革试点任务完成情况</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年度综合改革试点项目绩效评估检查完成率</w:t>
            </w:r>
          </w:p>
        </w:tc>
        <w:tc>
          <w:tcPr>
            <w:tcW w:w="2835" w:type="dxa"/>
            <w:vAlign w:val="center"/>
          </w:tcPr>
          <w:p>
            <w:pPr>
              <w:pStyle w:val="14"/>
            </w:pPr>
            <w:r>
              <w:t>年度综合改革试点项目绩效评估检查情况</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绿色常态化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综合改革试点观摩接待工作完成率</w:t>
            </w:r>
          </w:p>
        </w:tc>
        <w:tc>
          <w:tcPr>
            <w:tcW w:w="2835" w:type="dxa"/>
            <w:vAlign w:val="center"/>
          </w:tcPr>
          <w:p>
            <w:pPr>
              <w:pStyle w:val="14"/>
            </w:pPr>
            <w:r>
              <w:t>综合改革试点观摩接待工作完成情况</w:t>
            </w:r>
          </w:p>
        </w:tc>
        <w:tc>
          <w:tcPr>
            <w:tcW w:w="2551" w:type="dxa"/>
            <w:vAlign w:val="center"/>
          </w:tcPr>
          <w:p>
            <w:pPr>
              <w:pStyle w:val="14"/>
            </w:pPr>
            <w:r>
              <w:t>≥70%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13、威县邮政管理专项经费绩效目标表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企业安全培训完成率（%）</w:t>
            </w:r>
          </w:p>
        </w:tc>
        <w:tc>
          <w:tcPr>
            <w:tcW w:w="2835" w:type="dxa"/>
            <w:vAlign w:val="center"/>
          </w:tcPr>
          <w:p>
            <w:pPr>
              <w:pStyle w:val="14"/>
            </w:pPr>
            <w:r>
              <w:t>实际完成安全培训的企业占应完成安全培训的企业总数的比例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应急演练完成率（%）</w:t>
            </w:r>
          </w:p>
        </w:tc>
        <w:tc>
          <w:tcPr>
            <w:tcW w:w="2835" w:type="dxa"/>
            <w:vAlign w:val="center"/>
          </w:tcPr>
          <w:p>
            <w:pPr>
              <w:pStyle w:val="14"/>
            </w:pPr>
            <w:r>
              <w:t>实际完成应急演练的企业占应完成应急演练的企业总数的比例</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工作效率提升程度</w:t>
            </w:r>
          </w:p>
        </w:tc>
        <w:tc>
          <w:tcPr>
            <w:tcW w:w="2835" w:type="dxa"/>
            <w:vAlign w:val="center"/>
          </w:tcPr>
          <w:p>
            <w:pPr>
              <w:pStyle w:val="14"/>
            </w:pPr>
            <w:r>
              <w:t>工作效率提升程度</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14、县长热线劳务费、中继费、电费、电话费等绩效目标表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确保日常维护在线率98%以上。</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确保日常维护在线率98%以上。</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传输执行率</w:t>
            </w:r>
          </w:p>
        </w:tc>
        <w:tc>
          <w:tcPr>
            <w:tcW w:w="2835" w:type="dxa"/>
            <w:vAlign w:val="center"/>
          </w:tcPr>
          <w:p>
            <w:pPr>
              <w:pStyle w:val="14"/>
            </w:pPr>
            <w:r>
              <w:t>为公安、城管、交管等实时传输影像数据。</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信息共享率（%）</w:t>
            </w:r>
          </w:p>
        </w:tc>
        <w:tc>
          <w:tcPr>
            <w:tcW w:w="2835" w:type="dxa"/>
            <w:vAlign w:val="center"/>
          </w:tcPr>
          <w:p>
            <w:pPr>
              <w:pStyle w:val="14"/>
            </w:pPr>
            <w:r>
              <w:t>实现了信息共享，极大的防止了重复建设和资源浪费。</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绿色常态化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带动社会增长率</w:t>
            </w:r>
          </w:p>
        </w:tc>
        <w:tc>
          <w:tcPr>
            <w:tcW w:w="2835" w:type="dxa"/>
            <w:vAlign w:val="center"/>
          </w:tcPr>
          <w:p>
            <w:pPr>
              <w:pStyle w:val="14"/>
            </w:pPr>
            <w:r>
              <w:t>打破信息孤岛、实现了资源共享，有效解决了资源管理效率低下的问题，有效促进了县域经济健康可持续的发展。</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15、政府办对外开放、招商引资工作经费绩效目标表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参展客商、及企业数量</w:t>
            </w:r>
          </w:p>
        </w:tc>
        <w:tc>
          <w:tcPr>
            <w:tcW w:w="2835" w:type="dxa"/>
            <w:vAlign w:val="center"/>
          </w:tcPr>
          <w:p>
            <w:pPr>
              <w:pStyle w:val="14"/>
            </w:pPr>
            <w:r>
              <w:t>客商、及企业总体情况的统计</w:t>
            </w:r>
          </w:p>
        </w:tc>
        <w:tc>
          <w:tcPr>
            <w:tcW w:w="2551" w:type="dxa"/>
            <w:vAlign w:val="center"/>
          </w:tcPr>
          <w:p>
            <w:pPr>
              <w:pStyle w:val="14"/>
            </w:pPr>
            <w:r>
              <w:t>≥20次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客商、及企业签约落户数量</w:t>
            </w:r>
          </w:p>
        </w:tc>
        <w:tc>
          <w:tcPr>
            <w:tcW w:w="2835" w:type="dxa"/>
            <w:vAlign w:val="center"/>
          </w:tcPr>
          <w:p>
            <w:pPr>
              <w:pStyle w:val="14"/>
            </w:pPr>
            <w:r>
              <w:t>客商、及企业签约落户情况</w:t>
            </w:r>
          </w:p>
        </w:tc>
        <w:tc>
          <w:tcPr>
            <w:tcW w:w="2551" w:type="dxa"/>
            <w:vAlign w:val="center"/>
          </w:tcPr>
          <w:p>
            <w:pPr>
              <w:pStyle w:val="14"/>
            </w:pPr>
            <w:r>
              <w:t>≥1户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招商引资规模增长率（%）</w:t>
            </w:r>
          </w:p>
        </w:tc>
        <w:tc>
          <w:tcPr>
            <w:tcW w:w="2835" w:type="dxa"/>
            <w:vAlign w:val="center"/>
          </w:tcPr>
          <w:p>
            <w:pPr>
              <w:pStyle w:val="14"/>
            </w:pPr>
            <w:r>
              <w:t>招商引资规模增长情况</w:t>
            </w:r>
          </w:p>
        </w:tc>
        <w:tc>
          <w:tcPr>
            <w:tcW w:w="2551" w:type="dxa"/>
            <w:vAlign w:val="center"/>
          </w:tcPr>
          <w:p>
            <w:pPr>
              <w:pStyle w:val="14"/>
            </w:pPr>
            <w:r>
              <w:t>≥10百分比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持续服务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考察人员对接待活动满意度</w:t>
            </w:r>
          </w:p>
        </w:tc>
        <w:tc>
          <w:tcPr>
            <w:tcW w:w="2835" w:type="dxa"/>
            <w:vAlign w:val="center"/>
          </w:tcPr>
          <w:p>
            <w:pPr>
              <w:pStyle w:val="14"/>
            </w:pPr>
            <w:r>
              <w:t>考察人员对接待活动满意情况</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16、政府律师服务费绩效目标表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围绕推进法治政府、创新政府、服务政府、廉洁政府和优化市场化、法治化、国际化营商环境，为县政府解答法律问题</w:t>
            </w:r>
          </w:p>
        </w:tc>
        <w:tc>
          <w:tcPr>
            <w:tcW w:w="2835" w:type="dxa"/>
            <w:vAlign w:val="center"/>
          </w:tcPr>
          <w:p>
            <w:pPr>
              <w:pStyle w:val="14"/>
            </w:pPr>
            <w:r>
              <w:t>围绕推进法治政府、创新政府、服务政府、廉洁政府和优化市场化、法治化、国际化营商环境，为县政府解答法律问题</w:t>
            </w:r>
          </w:p>
        </w:tc>
        <w:tc>
          <w:tcPr>
            <w:tcW w:w="2551" w:type="dxa"/>
            <w:vAlign w:val="center"/>
          </w:tcPr>
          <w:p>
            <w:pPr>
              <w:pStyle w:val="14"/>
            </w:pPr>
            <w:r>
              <w:t>≥100条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重点工作和民生实事、县长办公会会议纪要、县政府常务会会议纪要、县长批示件</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推动各项工作快速完成</w:t>
            </w:r>
          </w:p>
        </w:tc>
        <w:tc>
          <w:tcPr>
            <w:tcW w:w="2835" w:type="dxa"/>
            <w:vAlign w:val="center"/>
          </w:tcPr>
          <w:p>
            <w:pPr>
              <w:pStyle w:val="14"/>
            </w:pPr>
            <w:r>
              <w:t>加快各项事务按要求落实</w:t>
            </w:r>
          </w:p>
        </w:tc>
        <w:tc>
          <w:tcPr>
            <w:tcW w:w="2551" w:type="dxa"/>
            <w:vAlign w:val="center"/>
          </w:tcPr>
          <w:p>
            <w:pPr>
              <w:pStyle w:val="14"/>
            </w:pPr>
            <w:r>
              <w:t>≥70%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民生实事落实</w:t>
            </w:r>
          </w:p>
        </w:tc>
        <w:tc>
          <w:tcPr>
            <w:tcW w:w="2835" w:type="dxa"/>
            <w:vAlign w:val="center"/>
          </w:tcPr>
          <w:p>
            <w:pPr>
              <w:pStyle w:val="14"/>
            </w:pPr>
            <w:r>
              <w:t>带动社会经济，增加幸福感</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2023年，威县人民政府办公室(本级）安排政府采购预算</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434001威县人民政府办公室(本级）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其他家具</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其他沙发类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A05010499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3100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威县人民政府办公室(本级）上年末固定资产金额为5896618.07元（详见下表）。本年度拟购置固定资产总额为50000.00元，已按要求列入政府采购预算，详见政府采购预算表。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434001威县人民政府办公室(本级）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5896618.07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5260</w:t>
            </w:r>
          </w:p>
        </w:tc>
        <w:tc>
          <w:tcPr>
            <w:tcW w:w="2835" w:type="dxa"/>
            <w:vAlign w:val="center"/>
          </w:tcPr>
          <w:p>
            <w:pPr>
              <w:pStyle w:val="13"/>
            </w:pPr>
            <w:r>
              <w:t>604000.00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5199</w:t>
            </w:r>
          </w:p>
        </w:tc>
        <w:tc>
          <w:tcPr>
            <w:tcW w:w="2835" w:type="dxa"/>
            <w:vAlign w:val="center"/>
          </w:tcPr>
          <w:p>
            <w:pPr>
              <w:pStyle w:val="13"/>
            </w:pPr>
            <w:r>
              <w:t>564000.00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1648813.00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388</w:t>
            </w:r>
          </w:p>
        </w:tc>
        <w:tc>
          <w:tcPr>
            <w:tcW w:w="2835" w:type="dxa"/>
            <w:vAlign w:val="center"/>
          </w:tcPr>
          <w:p>
            <w:pPr>
              <w:pStyle w:val="13"/>
            </w:pPr>
            <w:r>
              <w:t>3643805.07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M2NlMjk1ZmY1YzFkNjFhNGViOTc3ZDQxMjllMDcifQ=="/>
  </w:docVars>
  <w:rsids>
    <w:rsidRoot w:val="00000000"/>
    <w:rsid w:val="09373735"/>
    <w:rsid w:val="0F6A53C1"/>
    <w:rsid w:val="15645304"/>
    <w:rsid w:val="2E0F397C"/>
    <w:rsid w:val="51660F16"/>
    <w:rsid w:val="64B21D1B"/>
    <w:rsid w:val="6D371181"/>
    <w:rsid w:val="7A5433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2023-05-12T10:45:19Z</dcterms:created>
  <dcterms:modified xsi:type="dcterms:W3CDTF">2023-05-12T02:45:19Z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2023-05-12T10:45:33Z</dcterms:created>
  <dcterms:modified xsi:type="dcterms:W3CDTF">2023-05-12T02:45:33Z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2023-05-12T10:45:20Z</dcterms:created>
  <dcterms:modified xsi:type="dcterms:W3CDTF">2023-05-12T02:45:20Z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2023-05-12T10:45:29Z</dcterms:created>
  <dcterms:modified xsi:type="dcterms:W3CDTF">2023-05-12T02:45:29Z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2023-05-12T10:45:29Z</dcterms:created>
  <dcterms:modified xsi:type="dcterms:W3CDTF">2023-05-12T02:45:29Z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2023-05-12T10:45:29Z</dcterms:created>
  <dcterms:modified xsi:type="dcterms:W3CDTF">2023-05-12T02:45:29Z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2023-05-12T10:45:32Z</dcterms:created>
  <dcterms:modified xsi:type="dcterms:W3CDTF">2023-05-12T02:45:32Z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2023-05-12T10:45:28Z</dcterms:created>
  <dcterms:modified xsi:type="dcterms:W3CDTF">2023-05-12T02:45:27Z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2023-05-12T10:45:24Z</dcterms:created>
  <dcterms:modified xsi:type="dcterms:W3CDTF">2023-05-12T02:45:24Z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2023-05-12T10:45:23Z</dcterms:created>
  <dcterms:modified xsi:type="dcterms:W3CDTF">2023-05-12T02:45:23Z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2023-05-12T10:45:23Z</dcterms:created>
  <dcterms:modified xsi:type="dcterms:W3CDTF">2023-05-12T02:45:23Z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2023-05-12T10:45:23Z</dcterms:created>
  <dcterms:modified xsi:type="dcterms:W3CDTF">2023-05-12T02:45:23Z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2023-05-12T10:45:20Z</dcterms:created>
  <dcterms:modified xsi:type="dcterms:W3CDTF">2023-05-12T02:45:20Z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2023-05-12T10:45:32Z</dcterms:created>
  <dcterms:modified xsi:type="dcterms:W3CDTF">2023-05-12T02:45:32Z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Props1.xml><?xml version="1.0" encoding="utf-8"?>
<ds:datastoreItem xmlns:ds="http://schemas.openxmlformats.org/officeDocument/2006/customXml" ds:itemID="{eadcbb9b-87cf-4ec4-8e0f-3b510a215201}">
  <ds:schemaRefs/>
</ds:datastoreItem>
</file>

<file path=customXml/itemProps10.xml><?xml version="1.0" encoding="utf-8"?>
<ds:datastoreItem xmlns:ds="http://schemas.openxmlformats.org/officeDocument/2006/customXml" ds:itemID="{0ad2d57c-ce9a-49ce-8557-aefcc10a9a84}">
  <ds:schemaRefs/>
</ds:datastoreItem>
</file>

<file path=customXml/itemProps11.xml><?xml version="1.0" encoding="utf-8"?>
<ds:datastoreItem xmlns:ds="http://schemas.openxmlformats.org/officeDocument/2006/customXml" ds:itemID="{b76c9c23-a662-4302-930e-2f71bbee6700}">
  <ds:schemaRefs/>
</ds:datastoreItem>
</file>

<file path=customXml/itemProps12.xml><?xml version="1.0" encoding="utf-8"?>
<ds:datastoreItem xmlns:ds="http://schemas.openxmlformats.org/officeDocument/2006/customXml" ds:itemID="{d56484dc-c530-40cf-8dd7-12a1673ce3ec}">
  <ds:schemaRefs/>
</ds:datastoreItem>
</file>

<file path=customXml/itemProps13.xml><?xml version="1.0" encoding="utf-8"?>
<ds:datastoreItem xmlns:ds="http://schemas.openxmlformats.org/officeDocument/2006/customXml" ds:itemID="{9fb5f054-a214-4eb7-afee-3b9391ce9489}">
  <ds:schemaRefs/>
</ds:datastoreItem>
</file>

<file path=customXml/itemProps14.xml><?xml version="1.0" encoding="utf-8"?>
<ds:datastoreItem xmlns:ds="http://schemas.openxmlformats.org/officeDocument/2006/customXml" ds:itemID="{4d8ac40a-73ac-4a14-b553-9b76cf55bc9a}">
  <ds:schemaRefs/>
</ds:datastoreItem>
</file>

<file path=customXml/itemProps15.xml><?xml version="1.0" encoding="utf-8"?>
<ds:datastoreItem xmlns:ds="http://schemas.openxmlformats.org/officeDocument/2006/customXml" ds:itemID="{aa6691a3-a27e-4f66-b335-adb8686f0b39}">
  <ds:schemaRefs/>
</ds:datastoreItem>
</file>

<file path=customXml/itemProps16.xml><?xml version="1.0" encoding="utf-8"?>
<ds:datastoreItem xmlns:ds="http://schemas.openxmlformats.org/officeDocument/2006/customXml" ds:itemID="{ac9906b1-27e4-4728-9575-ecf809d1f4cc}">
  <ds:schemaRefs/>
</ds:datastoreItem>
</file>

<file path=customXml/itemProps17.xml><?xml version="1.0" encoding="utf-8"?>
<ds:datastoreItem xmlns:ds="http://schemas.openxmlformats.org/officeDocument/2006/customXml" ds:itemID="{21dd608e-d814-410e-9ce2-b0e01419b3ca}">
  <ds:schemaRefs/>
</ds:datastoreItem>
</file>

<file path=customXml/itemProps18.xml><?xml version="1.0" encoding="utf-8"?>
<ds:datastoreItem xmlns:ds="http://schemas.openxmlformats.org/officeDocument/2006/customXml" ds:itemID="{187789f2-ac41-456c-aa57-ec4b09ccef68}">
  <ds:schemaRefs/>
</ds:datastoreItem>
</file>

<file path=customXml/itemProps19.xml><?xml version="1.0" encoding="utf-8"?>
<ds:datastoreItem xmlns:ds="http://schemas.openxmlformats.org/officeDocument/2006/customXml" ds:itemID="{4c47927c-4123-4de4-bfd8-5883b7bf9b09}">
  <ds:schemaRefs/>
</ds:datastoreItem>
</file>

<file path=customXml/itemProps2.xml><?xml version="1.0" encoding="utf-8"?>
<ds:datastoreItem xmlns:ds="http://schemas.openxmlformats.org/officeDocument/2006/customXml" ds:itemID="{1480b727-71d5-46ff-b554-93c9492f3ac5}">
  <ds:schemaRefs/>
</ds:datastoreItem>
</file>

<file path=customXml/itemProps20.xml><?xml version="1.0" encoding="utf-8"?>
<ds:datastoreItem xmlns:ds="http://schemas.openxmlformats.org/officeDocument/2006/customXml" ds:itemID="{4544a082-2e50-42ac-baa1-81e98940b1b7}">
  <ds:schemaRefs/>
</ds:datastoreItem>
</file>

<file path=customXml/itemProps21.xml><?xml version="1.0" encoding="utf-8"?>
<ds:datastoreItem xmlns:ds="http://schemas.openxmlformats.org/officeDocument/2006/customXml" ds:itemID="{3f79fd93-9285-4ede-bc32-4d971216390f}">
  <ds:schemaRefs/>
</ds:datastoreItem>
</file>

<file path=customXml/itemProps22.xml><?xml version="1.0" encoding="utf-8"?>
<ds:datastoreItem xmlns:ds="http://schemas.openxmlformats.org/officeDocument/2006/customXml" ds:itemID="{24001c41-f9c0-49b2-ae3f-d3c8657de1d4}">
  <ds:schemaRefs/>
</ds:datastoreItem>
</file>

<file path=customXml/itemProps23.xml><?xml version="1.0" encoding="utf-8"?>
<ds:datastoreItem xmlns:ds="http://schemas.openxmlformats.org/officeDocument/2006/customXml" ds:itemID="{e955f973-1263-4c1c-adda-d637d4d1ca6a}">
  <ds:schemaRefs/>
</ds:datastoreItem>
</file>

<file path=customXml/itemProps24.xml><?xml version="1.0" encoding="utf-8"?>
<ds:datastoreItem xmlns:ds="http://schemas.openxmlformats.org/officeDocument/2006/customXml" ds:itemID="{1dc65cbb-7ffb-4314-bece-48bff9e536e0}">
  <ds:schemaRefs/>
</ds:datastoreItem>
</file>

<file path=customXml/itemProps25.xml><?xml version="1.0" encoding="utf-8"?>
<ds:datastoreItem xmlns:ds="http://schemas.openxmlformats.org/officeDocument/2006/customXml" ds:itemID="{1a32ce10-4b36-43b0-8cea-060606f392cc}">
  <ds:schemaRefs/>
</ds:datastoreItem>
</file>

<file path=customXml/itemProps26.xml><?xml version="1.0" encoding="utf-8"?>
<ds:datastoreItem xmlns:ds="http://schemas.openxmlformats.org/officeDocument/2006/customXml" ds:itemID="{eb5cd051-2e63-45c3-a01f-b918dc29eea7}">
  <ds:schemaRefs/>
</ds:datastoreItem>
</file>

<file path=customXml/itemProps27.xml><?xml version="1.0" encoding="utf-8"?>
<ds:datastoreItem xmlns:ds="http://schemas.openxmlformats.org/officeDocument/2006/customXml" ds:itemID="{f496d2b4-60ac-45e1-b83f-32107a851e4c}">
  <ds:schemaRefs/>
</ds:datastoreItem>
</file>

<file path=customXml/itemProps28.xml><?xml version="1.0" encoding="utf-8"?>
<ds:datastoreItem xmlns:ds="http://schemas.openxmlformats.org/officeDocument/2006/customXml" ds:itemID="{f69b4def-8801-41a0-96ea-d4fb12c45602}">
  <ds:schemaRefs/>
</ds:datastoreItem>
</file>

<file path=customXml/itemProps29.xml><?xml version="1.0" encoding="utf-8"?>
<ds:datastoreItem xmlns:ds="http://schemas.openxmlformats.org/officeDocument/2006/customXml" ds:itemID="{d7d3c9e5-6177-4832-838c-e044d19cb403}">
  <ds:schemaRefs/>
</ds:datastoreItem>
</file>

<file path=customXml/itemProps3.xml><?xml version="1.0" encoding="utf-8"?>
<ds:datastoreItem xmlns:ds="http://schemas.openxmlformats.org/officeDocument/2006/customXml" ds:itemID="{41f96ba6-ad1a-4a41-8242-a5d3393c3dff}">
  <ds:schemaRefs/>
</ds:datastoreItem>
</file>

<file path=customXml/itemProps30.xml><?xml version="1.0" encoding="utf-8"?>
<ds:datastoreItem xmlns:ds="http://schemas.openxmlformats.org/officeDocument/2006/customXml" ds:itemID="{b9af974b-68ae-4f0b-9737-17cf502ea32a}">
  <ds:schemaRefs/>
</ds:datastoreItem>
</file>

<file path=customXml/itemProps31.xml><?xml version="1.0" encoding="utf-8"?>
<ds:datastoreItem xmlns:ds="http://schemas.openxmlformats.org/officeDocument/2006/customXml" ds:itemID="{55b4ba7a-3b81-4a8c-93f9-8fc7a2e04db8}">
  <ds:schemaRefs/>
</ds:datastoreItem>
</file>

<file path=customXml/itemProps32.xml><?xml version="1.0" encoding="utf-8"?>
<ds:datastoreItem xmlns:ds="http://schemas.openxmlformats.org/officeDocument/2006/customXml" ds:itemID="{a7f468d3-a41b-4828-a487-d8c32b9eacfe}">
  <ds:schemaRefs/>
</ds:datastoreItem>
</file>

<file path=customXml/itemProps33.xml><?xml version="1.0" encoding="utf-8"?>
<ds:datastoreItem xmlns:ds="http://schemas.openxmlformats.org/officeDocument/2006/customXml" ds:itemID="{47e227e9-fd5e-4134-9b5e-207e1e5dca5a}">
  <ds:schemaRefs/>
</ds:datastoreItem>
</file>

<file path=customXml/itemProps34.xml><?xml version="1.0" encoding="utf-8"?>
<ds:datastoreItem xmlns:ds="http://schemas.openxmlformats.org/officeDocument/2006/customXml" ds:itemID="{3bea410f-ccb8-4839-b438-65ab4bf9c9dc}">
  <ds:schemaRefs/>
</ds:datastoreItem>
</file>

<file path=customXml/itemProps35.xml><?xml version="1.0" encoding="utf-8"?>
<ds:datastoreItem xmlns:ds="http://schemas.openxmlformats.org/officeDocument/2006/customXml" ds:itemID="{113e8875-528b-40f2-926e-918e52cd2bd6}">
  <ds:schemaRefs/>
</ds:datastoreItem>
</file>

<file path=customXml/itemProps36.xml><?xml version="1.0" encoding="utf-8"?>
<ds:datastoreItem xmlns:ds="http://schemas.openxmlformats.org/officeDocument/2006/customXml" ds:itemID="{8e391bcd-1d07-46ce-93fe-c4c1a2575f5f}">
  <ds:schemaRefs/>
</ds:datastoreItem>
</file>

<file path=customXml/itemProps37.xml><?xml version="1.0" encoding="utf-8"?>
<ds:datastoreItem xmlns:ds="http://schemas.openxmlformats.org/officeDocument/2006/customXml" ds:itemID="{c8e8eb65-9e7d-46d0-8daf-c381a96c41d9}">
  <ds:schemaRefs/>
</ds:datastoreItem>
</file>

<file path=customXml/itemProps38.xml><?xml version="1.0" encoding="utf-8"?>
<ds:datastoreItem xmlns:ds="http://schemas.openxmlformats.org/officeDocument/2006/customXml" ds:itemID="{f98c3aa4-8398-4b90-96ee-8f01460a5497}">
  <ds:schemaRefs/>
</ds:datastoreItem>
</file>

<file path=customXml/itemProps39.xml><?xml version="1.0" encoding="utf-8"?>
<ds:datastoreItem xmlns:ds="http://schemas.openxmlformats.org/officeDocument/2006/customXml" ds:itemID="{1ab5c20a-1e9b-4fcd-bcc8-3d7fdd7d8a03}">
  <ds:schemaRefs/>
</ds:datastoreItem>
</file>

<file path=customXml/itemProps4.xml><?xml version="1.0" encoding="utf-8"?>
<ds:datastoreItem xmlns:ds="http://schemas.openxmlformats.org/officeDocument/2006/customXml" ds:itemID="{a865d4ee-4f9f-4af6-934e-1a7e83374190}">
  <ds:schemaRefs/>
</ds:datastoreItem>
</file>

<file path=customXml/itemProps40.xml><?xml version="1.0" encoding="utf-8"?>
<ds:datastoreItem xmlns:ds="http://schemas.openxmlformats.org/officeDocument/2006/customXml" ds:itemID="{2c9467d4-d978-4b3a-87d8-22dbf5ce70b2}">
  <ds:schemaRefs/>
</ds:datastoreItem>
</file>

<file path=customXml/itemProps41.xml><?xml version="1.0" encoding="utf-8"?>
<ds:datastoreItem xmlns:ds="http://schemas.openxmlformats.org/officeDocument/2006/customXml" ds:itemID="{bcfc6da3-d47d-423b-a78b-516b5ec4979d}">
  <ds:schemaRefs/>
</ds:datastoreItem>
</file>

<file path=customXml/itemProps42.xml><?xml version="1.0" encoding="utf-8"?>
<ds:datastoreItem xmlns:ds="http://schemas.openxmlformats.org/officeDocument/2006/customXml" ds:itemID="{3550c285-4a51-4eb7-9497-ef61058040a6}">
  <ds:schemaRefs/>
</ds:datastoreItem>
</file>

<file path=customXml/itemProps43.xml><?xml version="1.0" encoding="utf-8"?>
<ds:datastoreItem xmlns:ds="http://schemas.openxmlformats.org/officeDocument/2006/customXml" ds:itemID="{27d4c7b5-c311-4f5d-a45c-0d4f867c39ed}">
  <ds:schemaRefs/>
</ds:datastoreItem>
</file>

<file path=customXml/itemProps44.xml><?xml version="1.0" encoding="utf-8"?>
<ds:datastoreItem xmlns:ds="http://schemas.openxmlformats.org/officeDocument/2006/customXml" ds:itemID="{4ec467f9-616e-48b5-bb5e-74d50264d6fd}">
  <ds:schemaRefs/>
</ds:datastoreItem>
</file>

<file path=customXml/itemProps45.xml><?xml version="1.0" encoding="utf-8"?>
<ds:datastoreItem xmlns:ds="http://schemas.openxmlformats.org/officeDocument/2006/customXml" ds:itemID="{96225567-f0e7-4ebc-800a-d745c1cf6cae}">
  <ds:schemaRefs/>
</ds:datastoreItem>
</file>

<file path=customXml/itemProps46.xml><?xml version="1.0" encoding="utf-8"?>
<ds:datastoreItem xmlns:ds="http://schemas.openxmlformats.org/officeDocument/2006/customXml" ds:itemID="{e0486d01-d813-4cb1-8a88-3da7aa7617c1}">
  <ds:schemaRefs/>
</ds:datastoreItem>
</file>

<file path=customXml/itemProps47.xml><?xml version="1.0" encoding="utf-8"?>
<ds:datastoreItem xmlns:ds="http://schemas.openxmlformats.org/officeDocument/2006/customXml" ds:itemID="{e987fe5d-0d73-404f-bd34-d5eb599763dc}">
  <ds:schemaRefs/>
</ds:datastoreItem>
</file>

<file path=customXml/itemProps48.xml><?xml version="1.0" encoding="utf-8"?>
<ds:datastoreItem xmlns:ds="http://schemas.openxmlformats.org/officeDocument/2006/customXml" ds:itemID="{9db170e6-829c-421a-836c-fc8bb2194c31}">
  <ds:schemaRefs/>
</ds:datastoreItem>
</file>

<file path=customXml/itemProps49.xml><?xml version="1.0" encoding="utf-8"?>
<ds:datastoreItem xmlns:ds="http://schemas.openxmlformats.org/officeDocument/2006/customXml" ds:itemID="{8133661c-6f46-439f-b7ff-10386f0b7d8a}">
  <ds:schemaRefs/>
</ds:datastoreItem>
</file>

<file path=customXml/itemProps5.xml><?xml version="1.0" encoding="utf-8"?>
<ds:datastoreItem xmlns:ds="http://schemas.openxmlformats.org/officeDocument/2006/customXml" ds:itemID="{0404388a-b81b-42f3-9eb2-5e60811c9625}">
  <ds:schemaRefs/>
</ds:datastoreItem>
</file>

<file path=customXml/itemProps50.xml><?xml version="1.0" encoding="utf-8"?>
<ds:datastoreItem xmlns:ds="http://schemas.openxmlformats.org/officeDocument/2006/customXml" ds:itemID="{0b153449-7bc0-4209-b385-71486b22a184}">
  <ds:schemaRefs/>
</ds:datastoreItem>
</file>

<file path=customXml/itemProps51.xml><?xml version="1.0" encoding="utf-8"?>
<ds:datastoreItem xmlns:ds="http://schemas.openxmlformats.org/officeDocument/2006/customXml" ds:itemID="{a81ed3bd-1095-43eb-b015-8fa3a30c4af6}">
  <ds:schemaRefs/>
</ds:datastoreItem>
</file>

<file path=customXml/itemProps52.xml><?xml version="1.0" encoding="utf-8"?>
<ds:datastoreItem xmlns:ds="http://schemas.openxmlformats.org/officeDocument/2006/customXml" ds:itemID="{68621657-3294-4a5a-82bd-f89bb8284788}">
  <ds:schemaRefs/>
</ds:datastoreItem>
</file>

<file path=customXml/itemProps53.xml><?xml version="1.0" encoding="utf-8"?>
<ds:datastoreItem xmlns:ds="http://schemas.openxmlformats.org/officeDocument/2006/customXml" ds:itemID="{521fe220-919f-4769-904f-0a6f5c7e64ff}">
  <ds:schemaRefs/>
</ds:datastoreItem>
</file>

<file path=customXml/itemProps54.xml><?xml version="1.0" encoding="utf-8"?>
<ds:datastoreItem xmlns:ds="http://schemas.openxmlformats.org/officeDocument/2006/customXml" ds:itemID="{b9afbc28-bdf1-4f54-a64c-58c23a90fb8c}">
  <ds:schemaRefs/>
</ds:datastoreItem>
</file>

<file path=customXml/itemProps55.xml><?xml version="1.0" encoding="utf-8"?>
<ds:datastoreItem xmlns:ds="http://schemas.openxmlformats.org/officeDocument/2006/customXml" ds:itemID="{e402737b-17a9-42e8-ab95-632a8267d549}">
  <ds:schemaRefs/>
</ds:datastoreItem>
</file>

<file path=customXml/itemProps56.xml><?xml version="1.0" encoding="utf-8"?>
<ds:datastoreItem xmlns:ds="http://schemas.openxmlformats.org/officeDocument/2006/customXml" ds:itemID="{df0d7987-4485-46a0-9d8b-fdbbeca7986a}">
  <ds:schemaRefs/>
</ds:datastoreItem>
</file>

<file path=customXml/itemProps57.xml><?xml version="1.0" encoding="utf-8"?>
<ds:datastoreItem xmlns:ds="http://schemas.openxmlformats.org/officeDocument/2006/customXml" ds:itemID="{45409473-6cc0-4c7a-a6d3-55b919af57f7}">
  <ds:schemaRefs/>
</ds:datastoreItem>
</file>

<file path=customXml/itemProps58.xml><?xml version="1.0" encoding="utf-8"?>
<ds:datastoreItem xmlns:ds="http://schemas.openxmlformats.org/officeDocument/2006/customXml" ds:itemID="{4e0aaf8f-f114-4e51-b0d1-41455b60d9b5}">
  <ds:schemaRefs/>
</ds:datastoreItem>
</file>

<file path=customXml/itemProps59.xml><?xml version="1.0" encoding="utf-8"?>
<ds:datastoreItem xmlns:ds="http://schemas.openxmlformats.org/officeDocument/2006/customXml" ds:itemID="{2d14026b-8e3a-4d11-aca3-08b78abfedaf}">
  <ds:schemaRefs/>
</ds:datastoreItem>
</file>

<file path=customXml/itemProps6.xml><?xml version="1.0" encoding="utf-8"?>
<ds:datastoreItem xmlns:ds="http://schemas.openxmlformats.org/officeDocument/2006/customXml" ds:itemID="{f6f3845e-2553-4f0a-afbe-860a87c6c874}">
  <ds:schemaRefs/>
</ds:datastoreItem>
</file>

<file path=customXml/itemProps60.xml><?xml version="1.0" encoding="utf-8"?>
<ds:datastoreItem xmlns:ds="http://schemas.openxmlformats.org/officeDocument/2006/customXml" ds:itemID="{aa8d33ea-172e-4e44-91fe-c1cf8f40bf7d}">
  <ds:schemaRefs/>
</ds:datastoreItem>
</file>

<file path=customXml/itemProps61.xml><?xml version="1.0" encoding="utf-8"?>
<ds:datastoreItem xmlns:ds="http://schemas.openxmlformats.org/officeDocument/2006/customXml" ds:itemID="{3e9522f3-1941-4194-9099-b8000c572756}">
  <ds:schemaRefs/>
</ds:datastoreItem>
</file>

<file path=customXml/itemProps62.xml><?xml version="1.0" encoding="utf-8"?>
<ds:datastoreItem xmlns:ds="http://schemas.openxmlformats.org/officeDocument/2006/customXml" ds:itemID="{bf7de48d-988c-4afa-8b57-8082a81200fe}">
  <ds:schemaRefs/>
</ds:datastoreItem>
</file>

<file path=customXml/itemProps63.xml><?xml version="1.0" encoding="utf-8"?>
<ds:datastoreItem xmlns:ds="http://schemas.openxmlformats.org/officeDocument/2006/customXml" ds:itemID="{790b8e33-05d7-47d8-9259-ee2cb4a05760}">
  <ds:schemaRefs/>
</ds:datastoreItem>
</file>

<file path=customXml/itemProps64.xml><?xml version="1.0" encoding="utf-8"?>
<ds:datastoreItem xmlns:ds="http://schemas.openxmlformats.org/officeDocument/2006/customXml" ds:itemID="{28fd9919-8147-4388-b3f2-bb20f7222a20}">
  <ds:schemaRefs/>
</ds:datastoreItem>
</file>

<file path=customXml/itemProps65.xml><?xml version="1.0" encoding="utf-8"?>
<ds:datastoreItem xmlns:ds="http://schemas.openxmlformats.org/officeDocument/2006/customXml" ds:itemID="{182d1b47-e359-4dc0-a096-7fad6556e95f}">
  <ds:schemaRefs/>
</ds:datastoreItem>
</file>

<file path=customXml/itemProps66.xml><?xml version="1.0" encoding="utf-8"?>
<ds:datastoreItem xmlns:ds="http://schemas.openxmlformats.org/officeDocument/2006/customXml" ds:itemID="{be6a32b4-bf2d-40f4-b91e-f27ac76576d7}">
  <ds:schemaRefs/>
</ds:datastoreItem>
</file>

<file path=customXml/itemProps67.xml><?xml version="1.0" encoding="utf-8"?>
<ds:datastoreItem xmlns:ds="http://schemas.openxmlformats.org/officeDocument/2006/customXml" ds:itemID="{70f426ca-bc73-483b-831b-aba249b9f62a}">
  <ds:schemaRefs/>
</ds:datastoreItem>
</file>

<file path=customXml/itemProps68.xml><?xml version="1.0" encoding="utf-8"?>
<ds:datastoreItem xmlns:ds="http://schemas.openxmlformats.org/officeDocument/2006/customXml" ds:itemID="{0a253be3-566c-4672-bc99-8917d66e6d68}">
  <ds:schemaRefs/>
</ds:datastoreItem>
</file>

<file path=customXml/itemProps69.xml><?xml version="1.0" encoding="utf-8"?>
<ds:datastoreItem xmlns:ds="http://schemas.openxmlformats.org/officeDocument/2006/customXml" ds:itemID="{8c5478b0-9b5d-4e17-9f9b-fab93633cae9}">
  <ds:schemaRefs/>
</ds:datastoreItem>
</file>

<file path=customXml/itemProps7.xml><?xml version="1.0" encoding="utf-8"?>
<ds:datastoreItem xmlns:ds="http://schemas.openxmlformats.org/officeDocument/2006/customXml" ds:itemID="{fa65fa9f-05ad-474f-b7b4-1709847abeb0}">
  <ds:schemaRefs/>
</ds:datastoreItem>
</file>

<file path=customXml/itemProps70.xml><?xml version="1.0" encoding="utf-8"?>
<ds:datastoreItem xmlns:ds="http://schemas.openxmlformats.org/officeDocument/2006/customXml" ds:itemID="{7ff334ab-d1bc-4027-bca3-389b2418c84e}">
  <ds:schemaRefs/>
</ds:datastoreItem>
</file>

<file path=customXml/itemProps71.xml><?xml version="1.0" encoding="utf-8"?>
<ds:datastoreItem xmlns:ds="http://schemas.openxmlformats.org/officeDocument/2006/customXml" ds:itemID="{a5e588eb-4d0d-4208-90c8-bed725095cca}">
  <ds:schemaRefs/>
</ds:datastoreItem>
</file>

<file path=customXml/itemProps72.xml><?xml version="1.0" encoding="utf-8"?>
<ds:datastoreItem xmlns:ds="http://schemas.openxmlformats.org/officeDocument/2006/customXml" ds:itemID="{f5d8a10c-7def-43e4-a8f9-65a8f5067243}">
  <ds:schemaRefs/>
</ds:datastoreItem>
</file>

<file path=customXml/itemProps73.xml><?xml version="1.0" encoding="utf-8"?>
<ds:datastoreItem xmlns:ds="http://schemas.openxmlformats.org/officeDocument/2006/customXml" ds:itemID="{48eae8ba-7e46-44ec-ac45-abd6a53bdba1}">
  <ds:schemaRefs/>
</ds:datastoreItem>
</file>

<file path=customXml/itemProps74.xml><?xml version="1.0" encoding="utf-8"?>
<ds:datastoreItem xmlns:ds="http://schemas.openxmlformats.org/officeDocument/2006/customXml" ds:itemID="{77175618-1cd5-41ef-8727-6973fbb0a486}">
  <ds:schemaRefs/>
</ds:datastoreItem>
</file>

<file path=customXml/itemProps8.xml><?xml version="1.0" encoding="utf-8"?>
<ds:datastoreItem xmlns:ds="http://schemas.openxmlformats.org/officeDocument/2006/customXml" ds:itemID="{ed945713-e340-45f0-baf5-b0895934796c}">
  <ds:schemaRefs/>
</ds:datastoreItem>
</file>

<file path=customXml/itemProps9.xml><?xml version="1.0" encoding="utf-8"?>
<ds:datastoreItem xmlns:ds="http://schemas.openxmlformats.org/officeDocument/2006/customXml" ds:itemID="{f6c647da-e9b1-4a73-ad67-05f8a21a7b7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2023-05-12T10:45:00Z</dcterms:created>
  <dc:creator>Administrator</dc:creator>
  <cp:lastModifiedBy>Cactus</cp:lastModifiedBy>
  <dcterms:modified xsi:type="dcterms:W3CDTF">2023-08-17T02:34:35Z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6BABF878451A4677BE39F95D1E946D32_13</vt:lpwstr>
  </property>
</Properties>
</file>