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一、中共威县县委巡察工作领导小组办公室(本级）收支预算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一、中共威县县委巡察工作领导小组办公室(本级）收支预算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223001中共威县县委巡察工作领导小组办公室(本级）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823355.00</w:t>
            </w:r>
          </w:p>
        </w:tc>
        <w:tc>
          <w:tcPr>
            <w:tcW w:w="2959" w:type="dxa"/>
            <w:vAlign w:val="center"/>
          </w:tcPr>
          <w:p>
            <w:pPr>
              <w:pStyle w:val="14"/>
            </w:pPr>
            <w:r>
              <w:t>一、一般公共服务支出</w:t>
            </w:r>
          </w:p>
        </w:tc>
        <w:tc>
          <w:tcPr>
            <w:tcW w:w="2959" w:type="dxa"/>
            <w:vAlign w:val="center"/>
          </w:tcPr>
          <w:p>
            <w:pPr>
              <w:pStyle w:val="13"/>
            </w:pPr>
            <w:r>
              <w:t>823355.00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三十一、往来性支出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823355.00</w:t>
            </w:r>
          </w:p>
        </w:tc>
        <w:tc>
          <w:tcPr>
            <w:tcW w:w="2959" w:type="dxa"/>
            <w:vAlign w:val="center"/>
          </w:tcPr>
          <w:p>
            <w:pPr>
              <w:pStyle w:val="16"/>
            </w:pPr>
            <w:r>
              <w:t>本年支出合计</w:t>
            </w:r>
          </w:p>
        </w:tc>
        <w:tc>
          <w:tcPr>
            <w:tcW w:w="2959" w:type="dxa"/>
            <w:vAlign w:val="center"/>
          </w:tcPr>
          <w:p>
            <w:pPr>
              <w:pStyle w:val="17"/>
            </w:pPr>
            <w:r>
              <w:t>823355.00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823355.00</w:t>
            </w:r>
          </w:p>
        </w:tc>
        <w:tc>
          <w:tcPr>
            <w:tcW w:w="2959" w:type="dxa"/>
            <w:vAlign w:val="center"/>
          </w:tcPr>
          <w:p>
            <w:pPr>
              <w:pStyle w:val="16"/>
            </w:pPr>
            <w:r>
              <w:t>支出总计</w:t>
            </w:r>
          </w:p>
        </w:tc>
        <w:tc>
          <w:tcPr>
            <w:tcW w:w="2959" w:type="dxa"/>
            <w:vAlign w:val="center"/>
          </w:tcPr>
          <w:p>
            <w:pPr>
              <w:pStyle w:val="17"/>
            </w:pPr>
            <w:r>
              <w:t>823355.00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223001中共威县县委巡察工作领导小组办公室(本级）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823355.00</w:t>
            </w:r>
          </w:p>
        </w:tc>
        <w:tc>
          <w:tcPr>
            <w:tcW w:w="758" w:type="dxa"/>
            <w:vAlign w:val="center"/>
          </w:tcPr>
          <w:p>
            <w:pPr>
              <w:pStyle w:val="17"/>
            </w:pPr>
            <w:r>
              <w:t>823355.00</w:t>
            </w:r>
          </w:p>
        </w:tc>
        <w:tc>
          <w:tcPr>
            <w:tcW w:w="758" w:type="dxa"/>
            <w:vAlign w:val="center"/>
          </w:tcPr>
          <w:p>
            <w:pPr>
              <w:pStyle w:val="17"/>
            </w:pPr>
            <w:r>
              <w:t>823355.00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823355.00</w:t>
            </w:r>
          </w:p>
        </w:tc>
        <w:tc>
          <w:tcPr>
            <w:tcW w:w="758" w:type="dxa"/>
            <w:vAlign w:val="center"/>
          </w:tcPr>
          <w:p>
            <w:pPr>
              <w:pStyle w:val="13"/>
            </w:pPr>
            <w:r>
              <w:t>823355.00</w:t>
            </w:r>
          </w:p>
        </w:tc>
        <w:tc>
          <w:tcPr>
            <w:tcW w:w="758" w:type="dxa"/>
            <w:vAlign w:val="center"/>
          </w:tcPr>
          <w:p>
            <w:pPr>
              <w:pStyle w:val="13"/>
            </w:pPr>
            <w:r>
              <w:t>823355.00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20111</w:t>
            </w:r>
          </w:p>
        </w:tc>
        <w:tc>
          <w:tcPr>
            <w:tcW w:w="758" w:type="dxa"/>
            <w:vAlign w:val="center"/>
          </w:tcPr>
          <w:p>
            <w:pPr>
              <w:pStyle w:val="14"/>
            </w:pPr>
            <w:r>
              <w:t>纪检监察事务</w:t>
            </w:r>
          </w:p>
        </w:tc>
        <w:tc>
          <w:tcPr>
            <w:tcW w:w="758" w:type="dxa"/>
            <w:vAlign w:val="center"/>
          </w:tcPr>
          <w:p>
            <w:pPr>
              <w:pStyle w:val="13"/>
            </w:pPr>
            <w:r>
              <w:t>823355.00</w:t>
            </w:r>
          </w:p>
        </w:tc>
        <w:tc>
          <w:tcPr>
            <w:tcW w:w="758" w:type="dxa"/>
            <w:vAlign w:val="center"/>
          </w:tcPr>
          <w:p>
            <w:pPr>
              <w:pStyle w:val="13"/>
            </w:pPr>
            <w:r>
              <w:t>823355.00</w:t>
            </w:r>
          </w:p>
        </w:tc>
        <w:tc>
          <w:tcPr>
            <w:tcW w:w="758" w:type="dxa"/>
            <w:vAlign w:val="center"/>
          </w:tcPr>
          <w:p>
            <w:pPr>
              <w:pStyle w:val="13"/>
            </w:pPr>
            <w:r>
              <w:t>823355.00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2011106</w:t>
            </w:r>
          </w:p>
        </w:tc>
        <w:tc>
          <w:tcPr>
            <w:tcW w:w="758" w:type="dxa"/>
            <w:vAlign w:val="center"/>
          </w:tcPr>
          <w:p>
            <w:pPr>
              <w:pStyle w:val="14"/>
            </w:pPr>
            <w:r>
              <w:t>巡视工作</w:t>
            </w:r>
          </w:p>
        </w:tc>
        <w:tc>
          <w:tcPr>
            <w:tcW w:w="758" w:type="dxa"/>
            <w:vAlign w:val="center"/>
          </w:tcPr>
          <w:p>
            <w:pPr>
              <w:pStyle w:val="13"/>
            </w:pPr>
            <w:r>
              <w:t>823355.00</w:t>
            </w:r>
          </w:p>
        </w:tc>
        <w:tc>
          <w:tcPr>
            <w:tcW w:w="758" w:type="dxa"/>
            <w:vAlign w:val="center"/>
          </w:tcPr>
          <w:p>
            <w:pPr>
              <w:pStyle w:val="13"/>
            </w:pPr>
            <w:r>
              <w:t>823355.00</w:t>
            </w:r>
          </w:p>
        </w:tc>
        <w:tc>
          <w:tcPr>
            <w:tcW w:w="758" w:type="dxa"/>
            <w:vAlign w:val="center"/>
          </w:tcPr>
          <w:p>
            <w:pPr>
              <w:pStyle w:val="13"/>
            </w:pPr>
            <w:r>
              <w:t>823355.00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223001中共威县县委巡察工作领导小组办公室(本级）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823355.00</w:t>
            </w:r>
          </w:p>
        </w:tc>
        <w:tc>
          <w:tcPr>
            <w:tcW w:w="1095" w:type="dxa"/>
            <w:vAlign w:val="center"/>
          </w:tcPr>
          <w:p>
            <w:pPr>
              <w:pStyle w:val="17"/>
            </w:pPr>
            <w:r>
              <w:t>513355.00</w:t>
            </w:r>
          </w:p>
        </w:tc>
        <w:tc>
          <w:tcPr>
            <w:tcW w:w="1095" w:type="dxa"/>
            <w:vAlign w:val="center"/>
          </w:tcPr>
          <w:p>
            <w:pPr>
              <w:pStyle w:val="17"/>
            </w:pPr>
            <w:r>
              <w:t>310000.00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823355.00</w:t>
            </w:r>
          </w:p>
        </w:tc>
        <w:tc>
          <w:tcPr>
            <w:tcW w:w="1095" w:type="dxa"/>
            <w:vAlign w:val="center"/>
          </w:tcPr>
          <w:p>
            <w:pPr>
              <w:pStyle w:val="13"/>
            </w:pPr>
            <w:r>
              <w:t>513355.00</w:t>
            </w:r>
          </w:p>
        </w:tc>
        <w:tc>
          <w:tcPr>
            <w:tcW w:w="1095" w:type="dxa"/>
            <w:vAlign w:val="center"/>
          </w:tcPr>
          <w:p>
            <w:pPr>
              <w:pStyle w:val="13"/>
            </w:pPr>
            <w:r>
              <w:t>310000.00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20111</w:t>
            </w:r>
          </w:p>
        </w:tc>
        <w:tc>
          <w:tcPr>
            <w:tcW w:w="1095" w:type="dxa"/>
            <w:vAlign w:val="center"/>
          </w:tcPr>
          <w:p>
            <w:pPr>
              <w:pStyle w:val="14"/>
            </w:pPr>
            <w:r>
              <w:t>纪检监察事务</w:t>
            </w:r>
          </w:p>
        </w:tc>
        <w:tc>
          <w:tcPr>
            <w:tcW w:w="1095" w:type="dxa"/>
            <w:vAlign w:val="center"/>
          </w:tcPr>
          <w:p>
            <w:pPr>
              <w:pStyle w:val="13"/>
            </w:pPr>
            <w:r>
              <w:t>823355.00</w:t>
            </w:r>
          </w:p>
        </w:tc>
        <w:tc>
          <w:tcPr>
            <w:tcW w:w="1095" w:type="dxa"/>
            <w:vAlign w:val="center"/>
          </w:tcPr>
          <w:p>
            <w:pPr>
              <w:pStyle w:val="13"/>
            </w:pPr>
            <w:r>
              <w:t>513355.00</w:t>
            </w:r>
          </w:p>
        </w:tc>
        <w:tc>
          <w:tcPr>
            <w:tcW w:w="1095" w:type="dxa"/>
            <w:vAlign w:val="center"/>
          </w:tcPr>
          <w:p>
            <w:pPr>
              <w:pStyle w:val="13"/>
            </w:pPr>
            <w:r>
              <w:t>310000.00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2011106</w:t>
            </w:r>
          </w:p>
        </w:tc>
        <w:tc>
          <w:tcPr>
            <w:tcW w:w="1095" w:type="dxa"/>
            <w:vAlign w:val="center"/>
          </w:tcPr>
          <w:p>
            <w:pPr>
              <w:pStyle w:val="14"/>
            </w:pPr>
            <w:r>
              <w:t>巡视工作</w:t>
            </w:r>
          </w:p>
        </w:tc>
        <w:tc>
          <w:tcPr>
            <w:tcW w:w="1095" w:type="dxa"/>
            <w:vAlign w:val="center"/>
          </w:tcPr>
          <w:p>
            <w:pPr>
              <w:pStyle w:val="13"/>
            </w:pPr>
            <w:r>
              <w:t>823355.00</w:t>
            </w:r>
          </w:p>
        </w:tc>
        <w:tc>
          <w:tcPr>
            <w:tcW w:w="1095" w:type="dxa"/>
            <w:vAlign w:val="center"/>
          </w:tcPr>
          <w:p>
            <w:pPr>
              <w:pStyle w:val="13"/>
            </w:pPr>
            <w:r>
              <w:t>513355.00</w:t>
            </w:r>
          </w:p>
        </w:tc>
        <w:tc>
          <w:tcPr>
            <w:tcW w:w="1095" w:type="dxa"/>
            <w:vAlign w:val="center"/>
          </w:tcPr>
          <w:p>
            <w:pPr>
              <w:pStyle w:val="13"/>
            </w:pPr>
            <w:r>
              <w:t>310000.00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223001中共威县县委巡察工作领导小组办公室(本级）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823355.00</w:t>
            </w:r>
          </w:p>
        </w:tc>
        <w:tc>
          <w:tcPr>
            <w:tcW w:w="1232" w:type="dxa"/>
            <w:vAlign w:val="center"/>
          </w:tcPr>
          <w:p>
            <w:pPr>
              <w:pStyle w:val="14"/>
            </w:pPr>
            <w:r>
              <w:t>一、一般公共服务支出</w:t>
            </w:r>
          </w:p>
        </w:tc>
        <w:tc>
          <w:tcPr>
            <w:tcW w:w="1232" w:type="dxa"/>
            <w:vAlign w:val="center"/>
          </w:tcPr>
          <w:p>
            <w:pPr>
              <w:pStyle w:val="13"/>
            </w:pPr>
            <w:r>
              <w:t>823355.00</w:t>
            </w:r>
          </w:p>
        </w:tc>
        <w:tc>
          <w:tcPr>
            <w:tcW w:w="1232" w:type="dxa"/>
            <w:vAlign w:val="center"/>
          </w:tcPr>
          <w:p>
            <w:pPr>
              <w:pStyle w:val="13"/>
            </w:pPr>
            <w:r>
              <w:t>823355.00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三十一、往来性支出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823355.00</w:t>
            </w:r>
          </w:p>
        </w:tc>
        <w:tc>
          <w:tcPr>
            <w:tcW w:w="1232" w:type="dxa"/>
            <w:vAlign w:val="center"/>
          </w:tcPr>
          <w:p>
            <w:pPr>
              <w:pStyle w:val="16"/>
            </w:pPr>
            <w:r>
              <w:t>本年支出合计</w:t>
            </w:r>
          </w:p>
        </w:tc>
        <w:tc>
          <w:tcPr>
            <w:tcW w:w="1232" w:type="dxa"/>
            <w:vAlign w:val="center"/>
          </w:tcPr>
          <w:p>
            <w:pPr>
              <w:pStyle w:val="17"/>
            </w:pPr>
            <w:r>
              <w:t>823355.00</w:t>
            </w:r>
          </w:p>
        </w:tc>
        <w:tc>
          <w:tcPr>
            <w:tcW w:w="1232" w:type="dxa"/>
            <w:vAlign w:val="center"/>
          </w:tcPr>
          <w:p>
            <w:pPr>
              <w:pStyle w:val="17"/>
            </w:pPr>
            <w:r>
              <w:t>823355.00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823355.00</w:t>
            </w:r>
          </w:p>
        </w:tc>
        <w:tc>
          <w:tcPr>
            <w:tcW w:w="1232" w:type="dxa"/>
            <w:vAlign w:val="center"/>
          </w:tcPr>
          <w:p>
            <w:pPr>
              <w:pStyle w:val="16"/>
            </w:pPr>
            <w:r>
              <w:t>支出总计</w:t>
            </w:r>
          </w:p>
        </w:tc>
        <w:tc>
          <w:tcPr>
            <w:tcW w:w="1232" w:type="dxa"/>
            <w:vAlign w:val="center"/>
          </w:tcPr>
          <w:p>
            <w:pPr>
              <w:pStyle w:val="17"/>
            </w:pPr>
            <w:r>
              <w:t>823355.00</w:t>
            </w:r>
          </w:p>
        </w:tc>
        <w:tc>
          <w:tcPr>
            <w:tcW w:w="1232" w:type="dxa"/>
            <w:vAlign w:val="center"/>
          </w:tcPr>
          <w:p>
            <w:pPr>
              <w:pStyle w:val="17"/>
            </w:pPr>
            <w:r>
              <w:t>823355.00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223001中共威县县委巡察工作领导小组办公室(本级）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823355.00</w:t>
            </w:r>
          </w:p>
        </w:tc>
        <w:tc>
          <w:tcPr>
            <w:tcW w:w="1643" w:type="dxa"/>
            <w:vAlign w:val="center"/>
          </w:tcPr>
          <w:p>
            <w:pPr>
              <w:pStyle w:val="17"/>
            </w:pPr>
            <w:r>
              <w:t>513355.00</w:t>
            </w:r>
          </w:p>
        </w:tc>
        <w:tc>
          <w:tcPr>
            <w:tcW w:w="1643" w:type="dxa"/>
            <w:vAlign w:val="center"/>
          </w:tcPr>
          <w:p>
            <w:pPr>
              <w:pStyle w:val="17"/>
            </w:pPr>
            <w:r>
              <w:t>310000.00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823355.00</w:t>
            </w:r>
          </w:p>
        </w:tc>
        <w:tc>
          <w:tcPr>
            <w:tcW w:w="1643" w:type="dxa"/>
            <w:vAlign w:val="center"/>
          </w:tcPr>
          <w:p>
            <w:pPr>
              <w:pStyle w:val="13"/>
            </w:pPr>
            <w:r>
              <w:t>513355.00</w:t>
            </w:r>
          </w:p>
        </w:tc>
        <w:tc>
          <w:tcPr>
            <w:tcW w:w="1643" w:type="dxa"/>
            <w:vAlign w:val="center"/>
          </w:tcPr>
          <w:p>
            <w:pPr>
              <w:pStyle w:val="13"/>
            </w:pPr>
            <w:r>
              <w:t>310000.00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20111</w:t>
            </w:r>
          </w:p>
        </w:tc>
        <w:tc>
          <w:tcPr>
            <w:tcW w:w="1643" w:type="dxa"/>
            <w:vAlign w:val="center"/>
          </w:tcPr>
          <w:p>
            <w:pPr>
              <w:pStyle w:val="14"/>
            </w:pPr>
            <w:r>
              <w:t>纪检监察事务</w:t>
            </w:r>
          </w:p>
        </w:tc>
        <w:tc>
          <w:tcPr>
            <w:tcW w:w="1643" w:type="dxa"/>
            <w:vAlign w:val="center"/>
          </w:tcPr>
          <w:p>
            <w:pPr>
              <w:pStyle w:val="13"/>
            </w:pPr>
            <w:r>
              <w:t>823355.00</w:t>
            </w:r>
          </w:p>
        </w:tc>
        <w:tc>
          <w:tcPr>
            <w:tcW w:w="1643" w:type="dxa"/>
            <w:vAlign w:val="center"/>
          </w:tcPr>
          <w:p>
            <w:pPr>
              <w:pStyle w:val="13"/>
            </w:pPr>
            <w:r>
              <w:t>513355.00</w:t>
            </w:r>
          </w:p>
        </w:tc>
        <w:tc>
          <w:tcPr>
            <w:tcW w:w="1643" w:type="dxa"/>
            <w:vAlign w:val="center"/>
          </w:tcPr>
          <w:p>
            <w:pPr>
              <w:pStyle w:val="13"/>
            </w:pPr>
            <w:r>
              <w:t>310000.00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2011106</w:t>
            </w:r>
          </w:p>
        </w:tc>
        <w:tc>
          <w:tcPr>
            <w:tcW w:w="1643" w:type="dxa"/>
            <w:vAlign w:val="center"/>
          </w:tcPr>
          <w:p>
            <w:pPr>
              <w:pStyle w:val="14"/>
            </w:pPr>
            <w:r>
              <w:t>巡视工作</w:t>
            </w:r>
          </w:p>
        </w:tc>
        <w:tc>
          <w:tcPr>
            <w:tcW w:w="1643" w:type="dxa"/>
            <w:vAlign w:val="center"/>
          </w:tcPr>
          <w:p>
            <w:pPr>
              <w:pStyle w:val="13"/>
            </w:pPr>
            <w:r>
              <w:t>823355.00</w:t>
            </w:r>
          </w:p>
        </w:tc>
        <w:tc>
          <w:tcPr>
            <w:tcW w:w="1643" w:type="dxa"/>
            <w:vAlign w:val="center"/>
          </w:tcPr>
          <w:p>
            <w:pPr>
              <w:pStyle w:val="13"/>
            </w:pPr>
            <w:r>
              <w:t>513355.00</w:t>
            </w:r>
          </w:p>
        </w:tc>
        <w:tc>
          <w:tcPr>
            <w:tcW w:w="1643" w:type="dxa"/>
            <w:vAlign w:val="center"/>
          </w:tcPr>
          <w:p>
            <w:pPr>
              <w:pStyle w:val="13"/>
            </w:pPr>
            <w:r>
              <w:t>310000.00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223001中共威县县委巡察工作领导小组办公室(本级）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513355.00</w:t>
            </w:r>
          </w:p>
        </w:tc>
        <w:tc>
          <w:tcPr>
            <w:tcW w:w="1643" w:type="dxa"/>
            <w:vAlign w:val="center"/>
          </w:tcPr>
          <w:p>
            <w:pPr>
              <w:pStyle w:val="17"/>
            </w:pPr>
            <w:r>
              <w:t>470655.00</w:t>
            </w:r>
          </w:p>
        </w:tc>
        <w:tc>
          <w:tcPr>
            <w:tcW w:w="1643" w:type="dxa"/>
            <w:vAlign w:val="center"/>
          </w:tcPr>
          <w:p>
            <w:pPr>
              <w:pStyle w:val="17"/>
            </w:pPr>
            <w:r>
              <w:t>42700.00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470655.00</w:t>
            </w:r>
          </w:p>
        </w:tc>
        <w:tc>
          <w:tcPr>
            <w:tcW w:w="1643" w:type="dxa"/>
            <w:vAlign w:val="center"/>
          </w:tcPr>
          <w:p>
            <w:pPr>
              <w:pStyle w:val="13"/>
            </w:pPr>
            <w:r>
              <w:t>470655.00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194136.00</w:t>
            </w:r>
          </w:p>
        </w:tc>
        <w:tc>
          <w:tcPr>
            <w:tcW w:w="1643" w:type="dxa"/>
            <w:vAlign w:val="center"/>
          </w:tcPr>
          <w:p>
            <w:pPr>
              <w:pStyle w:val="13"/>
            </w:pPr>
            <w:r>
              <w:t>194136.00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109560.00</w:t>
            </w:r>
          </w:p>
        </w:tc>
        <w:tc>
          <w:tcPr>
            <w:tcW w:w="1643" w:type="dxa"/>
            <w:vAlign w:val="center"/>
          </w:tcPr>
          <w:p>
            <w:pPr>
              <w:pStyle w:val="13"/>
            </w:pPr>
            <w:r>
              <w:t>109560.00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16178.00</w:t>
            </w:r>
          </w:p>
        </w:tc>
        <w:tc>
          <w:tcPr>
            <w:tcW w:w="1643" w:type="dxa"/>
            <w:vAlign w:val="center"/>
          </w:tcPr>
          <w:p>
            <w:pPr>
              <w:pStyle w:val="13"/>
            </w:pPr>
            <w:r>
              <w:t>16178.00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45133.00</w:t>
            </w:r>
          </w:p>
        </w:tc>
        <w:tc>
          <w:tcPr>
            <w:tcW w:w="1643" w:type="dxa"/>
            <w:vAlign w:val="center"/>
          </w:tcPr>
          <w:p>
            <w:pPr>
              <w:pStyle w:val="13"/>
            </w:pPr>
            <w:r>
              <w:t>45133.00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22000.00</w:t>
            </w:r>
          </w:p>
        </w:tc>
        <w:tc>
          <w:tcPr>
            <w:tcW w:w="1643" w:type="dxa"/>
            <w:vAlign w:val="center"/>
          </w:tcPr>
          <w:p>
            <w:pPr>
              <w:pStyle w:val="13"/>
            </w:pPr>
            <w:r>
              <w:t>22000.00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40738.00</w:t>
            </w:r>
          </w:p>
        </w:tc>
        <w:tc>
          <w:tcPr>
            <w:tcW w:w="1643" w:type="dxa"/>
            <w:vAlign w:val="center"/>
          </w:tcPr>
          <w:p>
            <w:pPr>
              <w:pStyle w:val="13"/>
            </w:pPr>
            <w:r>
              <w:t>40738.00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42910.00</w:t>
            </w:r>
          </w:p>
        </w:tc>
        <w:tc>
          <w:tcPr>
            <w:tcW w:w="1643" w:type="dxa"/>
            <w:vAlign w:val="center"/>
          </w:tcPr>
          <w:p>
            <w:pPr>
              <w:pStyle w:val="13"/>
            </w:pPr>
            <w:r>
              <w:t>42910.00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42700.00</w:t>
            </w:r>
          </w:p>
        </w:tc>
        <w:tc>
          <w:tcPr>
            <w:tcW w:w="1643" w:type="dxa"/>
            <w:vAlign w:val="center"/>
          </w:tcPr>
          <w:p>
            <w:pPr>
              <w:pStyle w:val="13"/>
            </w:pPr>
          </w:p>
        </w:tc>
        <w:tc>
          <w:tcPr>
            <w:tcW w:w="1643" w:type="dxa"/>
            <w:vAlign w:val="center"/>
          </w:tcPr>
          <w:p>
            <w:pPr>
              <w:pStyle w:val="13"/>
            </w:pPr>
            <w:r>
              <w:t>42700.00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3000.00</w:t>
            </w:r>
          </w:p>
        </w:tc>
        <w:tc>
          <w:tcPr>
            <w:tcW w:w="1643" w:type="dxa"/>
            <w:vAlign w:val="center"/>
          </w:tcPr>
          <w:p>
            <w:pPr>
              <w:pStyle w:val="13"/>
            </w:pPr>
          </w:p>
        </w:tc>
        <w:tc>
          <w:tcPr>
            <w:tcW w:w="1643"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3000.00</w:t>
            </w:r>
          </w:p>
        </w:tc>
        <w:tc>
          <w:tcPr>
            <w:tcW w:w="1643" w:type="dxa"/>
            <w:vAlign w:val="center"/>
          </w:tcPr>
          <w:p>
            <w:pPr>
              <w:pStyle w:val="13"/>
            </w:pPr>
          </w:p>
        </w:tc>
        <w:tc>
          <w:tcPr>
            <w:tcW w:w="1643"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1000.00</w:t>
            </w:r>
          </w:p>
        </w:tc>
        <w:tc>
          <w:tcPr>
            <w:tcW w:w="1643"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3000.00</w:t>
            </w:r>
          </w:p>
        </w:tc>
        <w:tc>
          <w:tcPr>
            <w:tcW w:w="1643" w:type="dxa"/>
            <w:vAlign w:val="center"/>
          </w:tcPr>
          <w:p>
            <w:pPr>
              <w:pStyle w:val="13"/>
            </w:pPr>
          </w:p>
        </w:tc>
        <w:tc>
          <w:tcPr>
            <w:tcW w:w="1643"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1500.00</w:t>
            </w:r>
          </w:p>
        </w:tc>
        <w:tc>
          <w:tcPr>
            <w:tcW w:w="1643" w:type="dxa"/>
            <w:vAlign w:val="center"/>
          </w:tcPr>
          <w:p>
            <w:pPr>
              <w:pStyle w:val="13"/>
            </w:pPr>
          </w:p>
        </w:tc>
        <w:tc>
          <w:tcPr>
            <w:tcW w:w="1643" w:type="dxa"/>
            <w:vAlign w:val="center"/>
          </w:tcPr>
          <w:p>
            <w:pPr>
              <w:pStyle w:val="13"/>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31200.00</w:t>
            </w:r>
          </w:p>
        </w:tc>
        <w:tc>
          <w:tcPr>
            <w:tcW w:w="1643" w:type="dxa"/>
            <w:vAlign w:val="center"/>
          </w:tcPr>
          <w:p>
            <w:pPr>
              <w:pStyle w:val="13"/>
            </w:pPr>
          </w:p>
        </w:tc>
        <w:tc>
          <w:tcPr>
            <w:tcW w:w="1643" w:type="dxa"/>
            <w:vAlign w:val="center"/>
          </w:tcPr>
          <w:p>
            <w:pPr>
              <w:pStyle w:val="13"/>
            </w:pPr>
            <w:r>
              <w:t>31200.00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223001中共威县县委巡察工作领导小组办公室(本级）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223001中共威县县委巡察工作领导小组办公室(本级）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223001中共威县县委巡察工作领导小组办公室(本级）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三、公务接待费</w:t>
            </w:r>
          </w:p>
        </w:tc>
        <w:tc>
          <w:tcPr>
            <w:tcW w:w="1643" w:type="dxa"/>
            <w:vAlign w:val="center"/>
          </w:tcPr>
          <w:p>
            <w:pPr>
              <w:pStyle w:val="13"/>
            </w:pPr>
            <w:r>
              <w:t>50000.00</w:t>
            </w:r>
          </w:p>
        </w:tc>
        <w:tc>
          <w:tcPr>
            <w:tcW w:w="1643" w:type="dxa"/>
            <w:vAlign w:val="center"/>
          </w:tcPr>
          <w:p>
            <w:pPr>
              <w:pStyle w:val="13"/>
            </w:pPr>
            <w:r>
              <w:t>50000.00</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中共威县县委巡察工作领导小组办公室(本级）2023年单位预算信息公开情况说明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按照《预算法》、《地方预决算公开操作规程》和《关于进一步推进预算公开工作的实施意见》规定，现将中共威县县委巡察工作领导小组办公室(本级）2023年单位预算公开如下：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（一）贯彻落实党中央和省市县委和县委巡察工作领导小组的决策部署，向市委巡察工作领导小组办公室和县委巡察工作领导小组报告工作情况。</w:t>
      </w:r>
    </w:p>
    <w:p>
      <w:pPr>
        <w:pStyle w:val="27"/>
      </w:pPr>
      <w:r>
        <w:t>（二）统筹/协调/指导开展巡察工作。</w:t>
      </w:r>
    </w:p>
    <w:p>
      <w:pPr>
        <w:pStyle w:val="27"/>
      </w:pPr>
      <w:r>
        <w:t>（三）承担政策研究/制度建设等工作。</w:t>
      </w:r>
    </w:p>
    <w:p>
      <w:pPr>
        <w:pStyle w:val="27"/>
      </w:pPr>
      <w:r>
        <w:t>（四）对县委/县委巡察工作领导小组决定的事项进行督办，会同巡察组对巡察整改工作进行专项检查。</w:t>
      </w:r>
    </w:p>
    <w:p>
      <w:pPr>
        <w:pStyle w:val="27"/>
      </w:pPr>
      <w:r>
        <w:t>（五）配合有关部门对巡察工作人员进行培训/考核监督和管理。</w:t>
      </w:r>
    </w:p>
    <w:p>
      <w:pPr>
        <w:pStyle w:val="27"/>
      </w:pPr>
      <w:r>
        <w:t>（六）对反映巡察干部的有关问题进行调查了解。</w:t>
      </w:r>
    </w:p>
    <w:p>
      <w:pPr>
        <w:pStyle w:val="27"/>
      </w:pPr>
      <w:r>
        <w:t>（七）管理巡察工作专项经费。</w:t>
      </w:r>
    </w:p>
    <w:p>
      <w:pPr>
        <w:pStyle w:val="27"/>
      </w:pPr>
      <w:r>
        <w:t>（八）完成市委巡察工作领导小组办公室和县委巡察工作领导小组交办的其他任务。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中共威县县委巡察工作领导小组办公室(本级）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反映本单位当年全部收入。2023年预算收入82.3355万元，其中：一般公共预算收入82.3355万元，基金预算收入0万元，国有资本经营预算收入0万元，财政专户核拨收入0万元，单位资金收入0万元，上年结转结余0万元。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中共威县县委巡察工作领导小组办公室年度单位预算中支出预算的总体情况。2023年单位支出预算为82.3355万元，其中基本支出51.3355万元，包括人员经费47.0655万元和日常公用经费4.27万元；项目支出31万元，主要为巡察监督支出31万元。</w:t>
      </w:r>
    </w:p>
    <w:p>
      <w:pPr>
        <w:pStyle w:val="28"/>
      </w:pPr>
      <w:r>
        <w:t>3、比上年增减情况</w:t>
      </w:r>
    </w:p>
    <w:p>
      <w:pPr>
        <w:pStyle w:val="28"/>
      </w:pPr>
      <w:r>
        <w:t>2023年单位预算收支安排82.3355万元，较2022年减少1.740024万元，其中：基本支出增加0.259976万元，主要是日常公用经费增加，原因是单位人员职务职级调整进而公务交通补贴增加；项目支出减少2万元，主要是减少了预算内县自主巡察经费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2023年，我单位机关运行经费共计安排4.27万元，主要用于保证机关正常运转的办公及印刷费、邮电费、差旅费、工会经费、其它交通费用等支出。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5万元，其中：因公出国（境）费0万元；公务用车购置及运维费0万元（其中：公务用车购置费0万元，公务用车运行维护费0万元)；公务接待费5万元。“三公”经费与上年相比持平，主要原因是公务接待情况无大变动。</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1、市县联动巡察经费绩效目标表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1.目标内容1完成市县联动巡察任务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巡察发现问题线索个数</w:t>
            </w:r>
          </w:p>
        </w:tc>
        <w:tc>
          <w:tcPr>
            <w:tcW w:w="2466" w:type="dxa"/>
            <w:vAlign w:val="center"/>
          </w:tcPr>
          <w:p>
            <w:pPr>
              <w:pStyle w:val="14"/>
            </w:pPr>
            <w:r>
              <w:t>巡察发现问题线索个数</w:t>
            </w:r>
          </w:p>
        </w:tc>
        <w:tc>
          <w:tcPr>
            <w:tcW w:w="2466" w:type="dxa"/>
            <w:vAlign w:val="center"/>
          </w:tcPr>
          <w:p>
            <w:pPr>
              <w:pStyle w:val="14"/>
            </w:pPr>
            <w:r>
              <w:t>≥60个</w:t>
            </w:r>
          </w:p>
        </w:tc>
        <w:tc>
          <w:tcPr>
            <w:tcW w:w="2466" w:type="dxa"/>
            <w:vAlign w:val="center"/>
          </w:tcPr>
          <w:p>
            <w:pPr>
              <w:pStyle w:val="14"/>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控制在预算内</w:t>
            </w:r>
          </w:p>
        </w:tc>
        <w:tc>
          <w:tcPr>
            <w:tcW w:w="2466" w:type="dxa"/>
            <w:vAlign w:val="center"/>
          </w:tcPr>
          <w:p>
            <w:pPr>
              <w:pStyle w:val="14"/>
            </w:pPr>
            <w:r>
              <w:t>控制在预算内</w:t>
            </w:r>
          </w:p>
        </w:tc>
        <w:tc>
          <w:tcPr>
            <w:tcW w:w="2466" w:type="dxa"/>
            <w:vAlign w:val="center"/>
          </w:tcPr>
          <w:p>
            <w:pPr>
              <w:pStyle w:val="14"/>
            </w:pPr>
            <w:r>
              <w:t>预算内</w:t>
            </w:r>
          </w:p>
        </w:tc>
        <w:tc>
          <w:tcPr>
            <w:tcW w:w="2466" w:type="dxa"/>
            <w:vAlign w:val="center"/>
          </w:tcPr>
          <w:p>
            <w:pPr>
              <w:pStyle w:val="14"/>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问题线索质量</w:t>
            </w:r>
          </w:p>
        </w:tc>
        <w:tc>
          <w:tcPr>
            <w:tcW w:w="2466" w:type="dxa"/>
            <w:vAlign w:val="center"/>
          </w:tcPr>
          <w:p>
            <w:pPr>
              <w:pStyle w:val="14"/>
            </w:pPr>
            <w:r>
              <w:t>问题线索质量</w:t>
            </w:r>
          </w:p>
        </w:tc>
        <w:tc>
          <w:tcPr>
            <w:tcW w:w="2466" w:type="dxa"/>
            <w:vAlign w:val="center"/>
          </w:tcPr>
          <w:p>
            <w:pPr>
              <w:pStyle w:val="14"/>
            </w:pPr>
            <w:r>
              <w:t>优质</w:t>
            </w:r>
          </w:p>
        </w:tc>
        <w:tc>
          <w:tcPr>
            <w:tcW w:w="2466" w:type="dxa"/>
            <w:vAlign w:val="center"/>
          </w:tcPr>
          <w:p>
            <w:pPr>
              <w:pStyle w:val="14"/>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线索移交及时率</w:t>
            </w:r>
          </w:p>
        </w:tc>
        <w:tc>
          <w:tcPr>
            <w:tcW w:w="2466" w:type="dxa"/>
            <w:vAlign w:val="center"/>
          </w:tcPr>
          <w:p>
            <w:pPr>
              <w:pStyle w:val="14"/>
            </w:pPr>
            <w:r>
              <w:t>线索移交及时率</w:t>
            </w:r>
          </w:p>
        </w:tc>
        <w:tc>
          <w:tcPr>
            <w:tcW w:w="2466" w:type="dxa"/>
            <w:vAlign w:val="center"/>
          </w:tcPr>
          <w:p>
            <w:pPr>
              <w:pStyle w:val="14"/>
            </w:pPr>
            <w:r>
              <w:t>规定时限内</w:t>
            </w:r>
          </w:p>
        </w:tc>
        <w:tc>
          <w:tcPr>
            <w:tcW w:w="2466" w:type="dxa"/>
            <w:vAlign w:val="center"/>
          </w:tcPr>
          <w:p>
            <w:pPr>
              <w:pStyle w:val="14"/>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巡察效果</w:t>
            </w:r>
          </w:p>
        </w:tc>
        <w:tc>
          <w:tcPr>
            <w:tcW w:w="2466" w:type="dxa"/>
            <w:vAlign w:val="center"/>
          </w:tcPr>
          <w:p>
            <w:pPr>
              <w:pStyle w:val="14"/>
            </w:pPr>
            <w:r>
              <w:t>市县联动巡察警示效果</w:t>
            </w:r>
          </w:p>
        </w:tc>
        <w:tc>
          <w:tcPr>
            <w:tcW w:w="2466" w:type="dxa"/>
            <w:vAlign w:val="center"/>
          </w:tcPr>
          <w:p>
            <w:pPr>
              <w:pStyle w:val="14"/>
            </w:pPr>
            <w:r>
              <w:t>优秀</w:t>
            </w:r>
          </w:p>
        </w:tc>
        <w:tc>
          <w:tcPr>
            <w:tcW w:w="2466" w:type="dxa"/>
            <w:vAlign w:val="center"/>
          </w:tcPr>
          <w:p>
            <w:pPr>
              <w:pStyle w:val="14"/>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挽回损失</w:t>
            </w:r>
          </w:p>
        </w:tc>
        <w:tc>
          <w:tcPr>
            <w:tcW w:w="2466" w:type="dxa"/>
            <w:vAlign w:val="center"/>
          </w:tcPr>
          <w:p>
            <w:pPr>
              <w:pStyle w:val="14"/>
            </w:pPr>
            <w:r>
              <w:t>挽回损失</w:t>
            </w:r>
          </w:p>
        </w:tc>
        <w:tc>
          <w:tcPr>
            <w:tcW w:w="2466" w:type="dxa"/>
            <w:vAlign w:val="center"/>
          </w:tcPr>
          <w:p>
            <w:pPr>
              <w:pStyle w:val="14"/>
            </w:pPr>
            <w:r>
              <w:t>发现损失全部挽回</w:t>
            </w:r>
          </w:p>
        </w:tc>
        <w:tc>
          <w:tcPr>
            <w:tcW w:w="2466" w:type="dxa"/>
            <w:vAlign w:val="center"/>
          </w:tcPr>
          <w:p>
            <w:pPr>
              <w:pStyle w:val="14"/>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生态环境破坏率</w:t>
            </w:r>
          </w:p>
        </w:tc>
        <w:tc>
          <w:tcPr>
            <w:tcW w:w="2466" w:type="dxa"/>
            <w:vAlign w:val="center"/>
          </w:tcPr>
          <w:p>
            <w:pPr>
              <w:pStyle w:val="14"/>
            </w:pPr>
            <w:r>
              <w:t>对原有生态环境造成不利影响的程度</w:t>
            </w:r>
          </w:p>
        </w:tc>
        <w:tc>
          <w:tcPr>
            <w:tcW w:w="2466" w:type="dxa"/>
            <w:vAlign w:val="center"/>
          </w:tcPr>
          <w:p>
            <w:pPr>
              <w:pStyle w:val="14"/>
            </w:pPr>
            <w:r>
              <w:t>无</w:t>
            </w:r>
          </w:p>
        </w:tc>
        <w:tc>
          <w:tcPr>
            <w:tcW w:w="2466" w:type="dxa"/>
            <w:vAlign w:val="center"/>
          </w:tcPr>
          <w:p>
            <w:pPr>
              <w:pStyle w:val="14"/>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巡察震慑作用</w:t>
            </w:r>
          </w:p>
        </w:tc>
        <w:tc>
          <w:tcPr>
            <w:tcW w:w="2466" w:type="dxa"/>
            <w:vAlign w:val="center"/>
          </w:tcPr>
          <w:p>
            <w:pPr>
              <w:pStyle w:val="14"/>
            </w:pPr>
            <w:r>
              <w:t>巡察震慑作用</w:t>
            </w:r>
          </w:p>
        </w:tc>
        <w:tc>
          <w:tcPr>
            <w:tcW w:w="2466" w:type="dxa"/>
            <w:vAlign w:val="center"/>
          </w:tcPr>
          <w:p>
            <w:pPr>
              <w:pStyle w:val="14"/>
            </w:pPr>
            <w:r>
              <w:t>巡察震慑作用</w:t>
            </w:r>
          </w:p>
        </w:tc>
        <w:tc>
          <w:tcPr>
            <w:tcW w:w="2466" w:type="dxa"/>
            <w:vAlign w:val="center"/>
          </w:tcPr>
          <w:p>
            <w:pPr>
              <w:pStyle w:val="14"/>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w:t>
            </w:r>
          </w:p>
        </w:tc>
        <w:tc>
          <w:tcPr>
            <w:tcW w:w="2466" w:type="dxa"/>
            <w:vAlign w:val="center"/>
          </w:tcPr>
          <w:p>
            <w:pPr>
              <w:pStyle w:val="14"/>
            </w:pPr>
            <w:r>
              <w:t>中共河北省委巡视工作实施办法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2、县自主巡察经费绩效目标表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1.目标内容1完成县自主巡察工作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巡察发现问题线索个数</w:t>
            </w:r>
          </w:p>
        </w:tc>
        <w:tc>
          <w:tcPr>
            <w:tcW w:w="2466" w:type="dxa"/>
            <w:vAlign w:val="center"/>
          </w:tcPr>
          <w:p>
            <w:pPr>
              <w:pStyle w:val="14"/>
            </w:pPr>
            <w:r>
              <w:t>巡察发现问题线索个数</w:t>
            </w:r>
          </w:p>
        </w:tc>
        <w:tc>
          <w:tcPr>
            <w:tcW w:w="2466" w:type="dxa"/>
            <w:vAlign w:val="center"/>
          </w:tcPr>
          <w:p>
            <w:pPr>
              <w:pStyle w:val="14"/>
            </w:pPr>
            <w:r>
              <w:t>≥100个</w:t>
            </w:r>
          </w:p>
        </w:tc>
        <w:tc>
          <w:tcPr>
            <w:tcW w:w="2466" w:type="dxa"/>
            <w:vAlign w:val="center"/>
          </w:tcPr>
          <w:p>
            <w:pPr>
              <w:pStyle w:val="14"/>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控制在预算内</w:t>
            </w:r>
          </w:p>
        </w:tc>
        <w:tc>
          <w:tcPr>
            <w:tcW w:w="2466" w:type="dxa"/>
            <w:vAlign w:val="center"/>
          </w:tcPr>
          <w:p>
            <w:pPr>
              <w:pStyle w:val="14"/>
            </w:pPr>
            <w:r>
              <w:t>控制在预算内</w:t>
            </w:r>
          </w:p>
        </w:tc>
        <w:tc>
          <w:tcPr>
            <w:tcW w:w="2466" w:type="dxa"/>
            <w:vAlign w:val="center"/>
          </w:tcPr>
          <w:p>
            <w:pPr>
              <w:pStyle w:val="14"/>
            </w:pPr>
            <w:r>
              <w:t>预算内</w:t>
            </w:r>
          </w:p>
        </w:tc>
        <w:tc>
          <w:tcPr>
            <w:tcW w:w="2466" w:type="dxa"/>
            <w:vAlign w:val="center"/>
          </w:tcPr>
          <w:p>
            <w:pPr>
              <w:pStyle w:val="14"/>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问题线索质量</w:t>
            </w:r>
          </w:p>
        </w:tc>
        <w:tc>
          <w:tcPr>
            <w:tcW w:w="2466" w:type="dxa"/>
            <w:vAlign w:val="center"/>
          </w:tcPr>
          <w:p>
            <w:pPr>
              <w:pStyle w:val="14"/>
            </w:pPr>
            <w:r>
              <w:t>问题线索质量</w:t>
            </w:r>
          </w:p>
        </w:tc>
        <w:tc>
          <w:tcPr>
            <w:tcW w:w="2466" w:type="dxa"/>
            <w:vAlign w:val="center"/>
          </w:tcPr>
          <w:p>
            <w:pPr>
              <w:pStyle w:val="14"/>
            </w:pPr>
            <w:r>
              <w:t>优质</w:t>
            </w:r>
          </w:p>
        </w:tc>
        <w:tc>
          <w:tcPr>
            <w:tcW w:w="2466" w:type="dxa"/>
            <w:vAlign w:val="center"/>
          </w:tcPr>
          <w:p>
            <w:pPr>
              <w:pStyle w:val="14"/>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线索移交及时率</w:t>
            </w:r>
          </w:p>
        </w:tc>
        <w:tc>
          <w:tcPr>
            <w:tcW w:w="2466" w:type="dxa"/>
            <w:vAlign w:val="center"/>
          </w:tcPr>
          <w:p>
            <w:pPr>
              <w:pStyle w:val="14"/>
            </w:pPr>
            <w:r>
              <w:t>线索移交及时率</w:t>
            </w:r>
          </w:p>
        </w:tc>
        <w:tc>
          <w:tcPr>
            <w:tcW w:w="2466" w:type="dxa"/>
            <w:vAlign w:val="center"/>
          </w:tcPr>
          <w:p>
            <w:pPr>
              <w:pStyle w:val="14"/>
            </w:pPr>
            <w:r>
              <w:t>规定时限内</w:t>
            </w:r>
          </w:p>
        </w:tc>
        <w:tc>
          <w:tcPr>
            <w:tcW w:w="2466" w:type="dxa"/>
            <w:vAlign w:val="center"/>
          </w:tcPr>
          <w:p>
            <w:pPr>
              <w:pStyle w:val="14"/>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巡察效果</w:t>
            </w:r>
          </w:p>
        </w:tc>
        <w:tc>
          <w:tcPr>
            <w:tcW w:w="2466" w:type="dxa"/>
            <w:vAlign w:val="center"/>
          </w:tcPr>
          <w:p>
            <w:pPr>
              <w:pStyle w:val="14"/>
            </w:pPr>
            <w:r>
              <w:t>县自主巡察警示效果</w:t>
            </w:r>
          </w:p>
        </w:tc>
        <w:tc>
          <w:tcPr>
            <w:tcW w:w="2466" w:type="dxa"/>
            <w:vAlign w:val="center"/>
          </w:tcPr>
          <w:p>
            <w:pPr>
              <w:pStyle w:val="14"/>
            </w:pPr>
            <w:r>
              <w:t>优秀</w:t>
            </w:r>
          </w:p>
        </w:tc>
        <w:tc>
          <w:tcPr>
            <w:tcW w:w="2466" w:type="dxa"/>
            <w:vAlign w:val="center"/>
          </w:tcPr>
          <w:p>
            <w:pPr>
              <w:pStyle w:val="14"/>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挽回损失</w:t>
            </w:r>
          </w:p>
        </w:tc>
        <w:tc>
          <w:tcPr>
            <w:tcW w:w="2466" w:type="dxa"/>
            <w:vAlign w:val="center"/>
          </w:tcPr>
          <w:p>
            <w:pPr>
              <w:pStyle w:val="14"/>
            </w:pPr>
            <w:r>
              <w:t>挽回损失</w:t>
            </w:r>
          </w:p>
        </w:tc>
        <w:tc>
          <w:tcPr>
            <w:tcW w:w="2466" w:type="dxa"/>
            <w:vAlign w:val="center"/>
          </w:tcPr>
          <w:p>
            <w:pPr>
              <w:pStyle w:val="14"/>
            </w:pPr>
            <w:r>
              <w:t>发现损失全部挽回</w:t>
            </w:r>
          </w:p>
        </w:tc>
        <w:tc>
          <w:tcPr>
            <w:tcW w:w="2466" w:type="dxa"/>
            <w:vAlign w:val="center"/>
          </w:tcPr>
          <w:p>
            <w:pPr>
              <w:pStyle w:val="14"/>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生态环境破坏率</w:t>
            </w:r>
          </w:p>
        </w:tc>
        <w:tc>
          <w:tcPr>
            <w:tcW w:w="2466" w:type="dxa"/>
            <w:vAlign w:val="center"/>
          </w:tcPr>
          <w:p>
            <w:pPr>
              <w:pStyle w:val="14"/>
            </w:pPr>
            <w:r>
              <w:t>对原有生态环境造成不利影响的程度</w:t>
            </w:r>
          </w:p>
        </w:tc>
        <w:tc>
          <w:tcPr>
            <w:tcW w:w="2466" w:type="dxa"/>
            <w:vAlign w:val="center"/>
          </w:tcPr>
          <w:p>
            <w:pPr>
              <w:pStyle w:val="14"/>
            </w:pPr>
            <w:r>
              <w:t>无</w:t>
            </w:r>
          </w:p>
        </w:tc>
        <w:tc>
          <w:tcPr>
            <w:tcW w:w="2466" w:type="dxa"/>
            <w:vAlign w:val="center"/>
          </w:tcPr>
          <w:p>
            <w:pPr>
              <w:pStyle w:val="14"/>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巡察震慑作用</w:t>
            </w:r>
          </w:p>
        </w:tc>
        <w:tc>
          <w:tcPr>
            <w:tcW w:w="2466" w:type="dxa"/>
            <w:vAlign w:val="center"/>
          </w:tcPr>
          <w:p>
            <w:pPr>
              <w:pStyle w:val="14"/>
            </w:pPr>
            <w:r>
              <w:t>巡察震慑作用</w:t>
            </w:r>
          </w:p>
        </w:tc>
        <w:tc>
          <w:tcPr>
            <w:tcW w:w="2466" w:type="dxa"/>
            <w:vAlign w:val="center"/>
          </w:tcPr>
          <w:p>
            <w:pPr>
              <w:pStyle w:val="14"/>
            </w:pPr>
            <w:r>
              <w:t>巡察震慑作用</w:t>
            </w:r>
          </w:p>
        </w:tc>
        <w:tc>
          <w:tcPr>
            <w:tcW w:w="2466" w:type="dxa"/>
            <w:vAlign w:val="center"/>
          </w:tcPr>
          <w:p>
            <w:pPr>
              <w:pStyle w:val="14"/>
            </w:pPr>
            <w:r>
              <w:t>中共河北省委巡视工作实施办法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≥90%</w:t>
            </w:r>
          </w:p>
        </w:tc>
        <w:tc>
          <w:tcPr>
            <w:tcW w:w="2466" w:type="dxa"/>
            <w:vAlign w:val="center"/>
          </w:tcPr>
          <w:p>
            <w:pPr>
              <w:pStyle w:val="14"/>
            </w:pPr>
            <w:r>
              <w:t>中共河北省委巡视工作实施办法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2023年，中共威县县委巡察工作领导小组办公室(本级）安排政府采购预算</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223001中共威县县委巡察工作领导小组办公室(本级）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市县联动巡察经费</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210000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其他办公设备</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A02029900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13000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13000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13000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市县联动巡察经费</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210000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组</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中共威县县委巡察工作领导小组办公室(本级）上年末固定资产金额为344847.00元（详见下表）。本年度拟购置固定资产总额为20000.00元，已按要求列入政府采购预算，详见政府采购预算表。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223001中共威县县委巡察工作领导小组办公室(本级）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344847.00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232</w:t>
            </w:r>
          </w:p>
        </w:tc>
        <w:tc>
          <w:tcPr>
            <w:tcW w:w="4933" w:type="dxa"/>
            <w:vAlign w:val="center"/>
          </w:tcPr>
          <w:p>
            <w:pPr>
              <w:pStyle w:val="13"/>
            </w:pPr>
            <w:r>
              <w:t>344847.00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71CB0"/>
    <w:rsid w:val="0BAB1379"/>
    <w:rsid w:val="0BC36008"/>
    <w:rsid w:val="35F74FF0"/>
    <w:rsid w:val="62B505FA"/>
    <w:rsid w:val="66A676FF"/>
    <w:rsid w:val="76F00F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2023-05-12T08:47:07Z</dcterms:created>
  <dcterms:modified xsi:type="dcterms:W3CDTF">2023-05-12T00:47:07Z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2023-05-12T08:47:07Z</dcterms:created>
  <dcterms:modified xsi:type="dcterms:W3CDTF">2023-05-12T00:47:07Z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2023-05-12T08:47:07Z</dcterms:created>
  <dcterms:modified xsi:type="dcterms:W3CDTF">2023-05-12T00:47:07Z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2023-05-12T08:47:02Z</dcterms:created>
  <dcterms:modified xsi:type="dcterms:W3CDTF">2023-05-12T00:47:02Z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2023-05-12T08:47:02Z</dcterms:created>
  <dcterms:modified xsi:type="dcterms:W3CDTF">2023-05-12T00:47:02Z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2023-05-12T08:47:02Z</dcterms:created>
  <dcterms:modified xsi:type="dcterms:W3CDTF">2023-05-12T00:47:02Z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2023-05-12T08:47:03Z</dcterms:created>
  <dcterms:modified xsi:type="dcterms:W3CDTF">2023-05-12T00:47:03Z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2023-05-12T08:47:02Z</dcterms:created>
  <dcterms:modified xsi:type="dcterms:W3CDTF">2023-05-12T00:47:01Z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2023-05-12T08:47:06Z</dcterms:created>
  <dcterms:modified xsi:type="dcterms:W3CDTF">2023-05-12T00:47:06Z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d9ebe42-ee9f-4eba-a297-25d873f752ce}">
  <ds:schemaRefs/>
</ds:datastoreItem>
</file>

<file path=customXml/itemProps11.xml><?xml version="1.0" encoding="utf-8"?>
<ds:datastoreItem xmlns:ds="http://schemas.openxmlformats.org/officeDocument/2006/customXml" ds:itemID="{2171c14d-9569-45cb-bf49-9ca3a4f87be5}">
  <ds:schemaRefs/>
</ds:datastoreItem>
</file>

<file path=customXml/itemProps12.xml><?xml version="1.0" encoding="utf-8"?>
<ds:datastoreItem xmlns:ds="http://schemas.openxmlformats.org/officeDocument/2006/customXml" ds:itemID="{fdd2386c-f196-488c-8838-d79321c2639a}">
  <ds:schemaRefs/>
</ds:datastoreItem>
</file>

<file path=customXml/itemProps13.xml><?xml version="1.0" encoding="utf-8"?>
<ds:datastoreItem xmlns:ds="http://schemas.openxmlformats.org/officeDocument/2006/customXml" ds:itemID="{775aadf4-3c5f-48cd-a6b0-eda5158c1df4}">
  <ds:schemaRefs/>
</ds:datastoreItem>
</file>

<file path=customXml/itemProps14.xml><?xml version="1.0" encoding="utf-8"?>
<ds:datastoreItem xmlns:ds="http://schemas.openxmlformats.org/officeDocument/2006/customXml" ds:itemID="{7a4d1754-ecb6-4506-8910-7f0e4424e92d}">
  <ds:schemaRefs/>
</ds:datastoreItem>
</file>

<file path=customXml/itemProps15.xml><?xml version="1.0" encoding="utf-8"?>
<ds:datastoreItem xmlns:ds="http://schemas.openxmlformats.org/officeDocument/2006/customXml" ds:itemID="{922e6493-643b-4cc6-baf3-06461dbfa391}">
  <ds:schemaRefs/>
</ds:datastoreItem>
</file>

<file path=customXml/itemProps16.xml><?xml version="1.0" encoding="utf-8"?>
<ds:datastoreItem xmlns:ds="http://schemas.openxmlformats.org/officeDocument/2006/customXml" ds:itemID="{0b13dc04-6288-42b1-89ba-028f0a892878}">
  <ds:schemaRefs/>
</ds:datastoreItem>
</file>

<file path=customXml/itemProps17.xml><?xml version="1.0" encoding="utf-8"?>
<ds:datastoreItem xmlns:ds="http://schemas.openxmlformats.org/officeDocument/2006/customXml" ds:itemID="{ff332dd1-1fe3-4ac5-942b-217e70953071}">
  <ds:schemaRefs/>
</ds:datastoreItem>
</file>

<file path=customXml/itemProps18.xml><?xml version="1.0" encoding="utf-8"?>
<ds:datastoreItem xmlns:ds="http://schemas.openxmlformats.org/officeDocument/2006/customXml" ds:itemID="{86746695-db2b-4f5c-a47f-54d36b6c4190}">
  <ds:schemaRefs/>
</ds:datastoreItem>
</file>

<file path=customXml/itemProps19.xml><?xml version="1.0" encoding="utf-8"?>
<ds:datastoreItem xmlns:ds="http://schemas.openxmlformats.org/officeDocument/2006/customXml" ds:itemID="{789c57dc-669c-49e6-aa77-e6b8a5f736c7}">
  <ds:schemaRefs/>
</ds:datastoreItem>
</file>

<file path=customXml/itemProps2.xml><?xml version="1.0" encoding="utf-8"?>
<ds:datastoreItem xmlns:ds="http://schemas.openxmlformats.org/officeDocument/2006/customXml" ds:itemID="{aedad338-3b39-4c87-a22a-0f861fb18638}">
  <ds:schemaRefs/>
</ds:datastoreItem>
</file>

<file path=customXml/itemProps3.xml><?xml version="1.0" encoding="utf-8"?>
<ds:datastoreItem xmlns:ds="http://schemas.openxmlformats.org/officeDocument/2006/customXml" ds:itemID="{c5380f53-69f7-49a7-a6f5-2bf83a7b46a5}">
  <ds:schemaRefs/>
</ds:datastoreItem>
</file>

<file path=customXml/itemProps4.xml><?xml version="1.0" encoding="utf-8"?>
<ds:datastoreItem xmlns:ds="http://schemas.openxmlformats.org/officeDocument/2006/customXml" ds:itemID="{55c67eea-a213-49ca-8d29-2967f86ba706}">
  <ds:schemaRefs/>
</ds:datastoreItem>
</file>

<file path=customXml/itemProps5.xml><?xml version="1.0" encoding="utf-8"?>
<ds:datastoreItem xmlns:ds="http://schemas.openxmlformats.org/officeDocument/2006/customXml" ds:itemID="{33131cd3-5cc2-4d84-8141-9db20d860ab9}">
  <ds:schemaRefs/>
</ds:datastoreItem>
</file>

<file path=customXml/itemProps6.xml><?xml version="1.0" encoding="utf-8"?>
<ds:datastoreItem xmlns:ds="http://schemas.openxmlformats.org/officeDocument/2006/customXml" ds:itemID="{5788f708-afd4-4eba-a6d2-f9837da92adb}">
  <ds:schemaRefs/>
</ds:datastoreItem>
</file>

<file path=customXml/itemProps7.xml><?xml version="1.0" encoding="utf-8"?>
<ds:datastoreItem xmlns:ds="http://schemas.openxmlformats.org/officeDocument/2006/customXml" ds:itemID="{e65c6244-497f-4c51-bb4d-9717c658bf02}">
  <ds:schemaRefs/>
</ds:datastoreItem>
</file>

<file path=customXml/itemProps8.xml><?xml version="1.0" encoding="utf-8"?>
<ds:datastoreItem xmlns:ds="http://schemas.openxmlformats.org/officeDocument/2006/customXml" ds:itemID="{136260d3-2afd-4250-bcad-03040ae2cdab}">
  <ds:schemaRefs/>
</ds:datastoreItem>
</file>

<file path=customXml/itemProps9.xml><?xml version="1.0" encoding="utf-8"?>
<ds:datastoreItem xmlns:ds="http://schemas.openxmlformats.org/officeDocument/2006/customXml" ds:itemID="{f3035349-cb40-4d65-936a-d265d4e60e34}">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Office_10.1.0.7565_F1E327BC-269C-435d-A152-05C5408002CA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2023-05-12T08:47:00Z</dcterms:created>
  <dc:creator>Administrator</dc:creator>
  <cp:lastModifiedBy>dell</cp:lastModifiedBy>
  <dcterms:modified xsi:type="dcterms:W3CDTF">2023-08-16T02:28:25Z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y fmtid="{D5CDD505-2E9C-101B-9397-08002B2CF9AE}" pid="3" name="ICV">
    <vt:lpwstr>E568F89B18CF4789B9A7A634805FA7AC</vt:lpwstr>
  </property>
</Properties>
</file>