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44"/>
        </w:rPr>
      </w:pPr>
      <w:r>
        <w:rPr>
          <w:rFonts w:ascii="黑体" w:hAnsi="黑体" w:eastAsia="黑体" w:cs="黑体"/>
          <w:b/>
          <w:color w:val="000000"/>
          <w:sz w:val="44"/>
        </w:rPr>
        <w:t>2023年部门预算信息公开目录</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rPr>
          <w:rFonts w:ascii="黑体" w:hAnsi="黑体" w:eastAsia="黑体" w:cs="黑体"/>
          <w:b/>
          <w:color w:val="000000"/>
          <w:sz w:val="44"/>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8" w:name="_GoBack"/>
      <w:bookmarkEnd w:id="18"/>
    </w:p>
    <w:p>
      <w:pPr>
        <w:spacing w:before="0" w:after="0" w:line="240" w:lineRule="auto"/>
        <w:ind w:firstLine="6120" w:firstLineChars="1700"/>
        <w:jc w:val="both"/>
        <w:outlineLvl w:val="1"/>
      </w:pPr>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pPr>
            <w:r>
              <w:t>761威县红十字会</w:t>
            </w:r>
          </w:p>
        </w:tc>
        <w:tc>
          <w:tcPr>
            <w:tcW w:w="1971" w:type="dxa"/>
            <w:tcBorders>
              <w:top w:val="single" w:color="FFFFFF" w:sz="6" w:space="0"/>
              <w:left w:val="single" w:color="FFFFFF" w:sz="6" w:space="0"/>
              <w:right w:val="single" w:color="FFFFFF" w:sz="6" w:space="0"/>
            </w:tcBorders>
            <w:vAlign w:val="center"/>
          </w:tcPr>
          <w:p>
            <w:pPr>
              <w:pStyle w:val="8"/>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0"/>
            </w:pPr>
            <w:r>
              <w:t>序号</w:t>
            </w:r>
          </w:p>
        </w:tc>
        <w:tc>
          <w:tcPr>
            <w:tcW w:w="3942" w:type="dxa"/>
            <w:gridSpan w:val="2"/>
            <w:vAlign w:val="center"/>
          </w:tcPr>
          <w:p>
            <w:pPr>
              <w:pStyle w:val="10"/>
            </w:pPr>
            <w:r>
              <w:t>收入</w:t>
            </w:r>
          </w:p>
        </w:tc>
        <w:tc>
          <w:tcPr>
            <w:tcW w:w="394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0"/>
            </w:pPr>
            <w:r>
              <w:t>项  目</w:t>
            </w:r>
          </w:p>
        </w:tc>
        <w:tc>
          <w:tcPr>
            <w:tcW w:w="1971" w:type="dxa"/>
            <w:vAlign w:val="center"/>
          </w:tcPr>
          <w:p>
            <w:pPr>
              <w:pStyle w:val="10"/>
            </w:pPr>
            <w:r>
              <w:t>预算数</w:t>
            </w:r>
          </w:p>
        </w:tc>
        <w:tc>
          <w:tcPr>
            <w:tcW w:w="1971" w:type="dxa"/>
            <w:vAlign w:val="center"/>
          </w:tcPr>
          <w:p>
            <w:pPr>
              <w:pStyle w:val="10"/>
            </w:pPr>
            <w:r>
              <w:t>项  目</w:t>
            </w:r>
          </w:p>
        </w:tc>
        <w:tc>
          <w:tcPr>
            <w:tcW w:w="1971"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0"/>
            </w:pPr>
            <w:r>
              <w:t>栏次</w:t>
            </w:r>
          </w:p>
        </w:tc>
        <w:tc>
          <w:tcPr>
            <w:tcW w:w="1971" w:type="dxa"/>
            <w:vAlign w:val="center"/>
          </w:tcPr>
          <w:p>
            <w:pPr>
              <w:pStyle w:val="10"/>
            </w:pPr>
            <w:r>
              <w:t>1</w:t>
            </w:r>
          </w:p>
        </w:tc>
        <w:tc>
          <w:tcPr>
            <w:tcW w:w="1971" w:type="dxa"/>
            <w:vAlign w:val="center"/>
          </w:tcPr>
          <w:p>
            <w:pPr>
              <w:pStyle w:val="10"/>
            </w:pPr>
            <w:r>
              <w:t>2</w:t>
            </w:r>
          </w:p>
        </w:tc>
        <w:tc>
          <w:tcPr>
            <w:tcW w:w="1971" w:type="dxa"/>
            <w:vAlign w:val="center"/>
          </w:tcPr>
          <w:p>
            <w:pPr>
              <w:pStyle w:val="10"/>
            </w:pPr>
            <w:r>
              <w:t>3</w:t>
            </w:r>
          </w:p>
        </w:tc>
        <w:tc>
          <w:tcPr>
            <w:tcW w:w="1971"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w:t>
            </w:r>
          </w:p>
        </w:tc>
        <w:tc>
          <w:tcPr>
            <w:tcW w:w="1971" w:type="dxa"/>
            <w:vAlign w:val="center"/>
          </w:tcPr>
          <w:p>
            <w:pPr>
              <w:pStyle w:val="12"/>
            </w:pPr>
            <w:r>
              <w:t>一、一般公共预算拨款收入</w:t>
            </w:r>
          </w:p>
        </w:tc>
        <w:tc>
          <w:tcPr>
            <w:tcW w:w="1971" w:type="dxa"/>
            <w:vAlign w:val="center"/>
          </w:tcPr>
          <w:p>
            <w:pPr>
              <w:pStyle w:val="13"/>
            </w:pPr>
            <w:r>
              <w:t>361365.00</w:t>
            </w:r>
          </w:p>
        </w:tc>
        <w:tc>
          <w:tcPr>
            <w:tcW w:w="1971" w:type="dxa"/>
            <w:vAlign w:val="center"/>
          </w:tcPr>
          <w:p>
            <w:pPr>
              <w:pStyle w:val="12"/>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w:t>
            </w:r>
          </w:p>
        </w:tc>
        <w:tc>
          <w:tcPr>
            <w:tcW w:w="1971" w:type="dxa"/>
            <w:vAlign w:val="center"/>
          </w:tcPr>
          <w:p>
            <w:pPr>
              <w:pStyle w:val="12"/>
            </w:pPr>
            <w:r>
              <w:t>二、政府性基金预算拨款收入</w:t>
            </w:r>
          </w:p>
        </w:tc>
        <w:tc>
          <w:tcPr>
            <w:tcW w:w="1971" w:type="dxa"/>
            <w:vAlign w:val="center"/>
          </w:tcPr>
          <w:p>
            <w:pPr>
              <w:pStyle w:val="13"/>
            </w:pPr>
          </w:p>
        </w:tc>
        <w:tc>
          <w:tcPr>
            <w:tcW w:w="1971" w:type="dxa"/>
            <w:vAlign w:val="center"/>
          </w:tcPr>
          <w:p>
            <w:pPr>
              <w:pStyle w:val="12"/>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w:t>
            </w:r>
          </w:p>
        </w:tc>
        <w:tc>
          <w:tcPr>
            <w:tcW w:w="1971" w:type="dxa"/>
            <w:vAlign w:val="center"/>
          </w:tcPr>
          <w:p>
            <w:pPr>
              <w:pStyle w:val="12"/>
            </w:pPr>
            <w:r>
              <w:t>三、国有资本经营预算拨款收入</w:t>
            </w:r>
          </w:p>
        </w:tc>
        <w:tc>
          <w:tcPr>
            <w:tcW w:w="1971" w:type="dxa"/>
            <w:vAlign w:val="center"/>
          </w:tcPr>
          <w:p>
            <w:pPr>
              <w:pStyle w:val="13"/>
            </w:pPr>
          </w:p>
        </w:tc>
        <w:tc>
          <w:tcPr>
            <w:tcW w:w="1971" w:type="dxa"/>
            <w:vAlign w:val="center"/>
          </w:tcPr>
          <w:p>
            <w:pPr>
              <w:pStyle w:val="12"/>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4</w:t>
            </w:r>
          </w:p>
        </w:tc>
        <w:tc>
          <w:tcPr>
            <w:tcW w:w="1971" w:type="dxa"/>
            <w:vAlign w:val="center"/>
          </w:tcPr>
          <w:p>
            <w:pPr>
              <w:pStyle w:val="12"/>
            </w:pPr>
            <w:r>
              <w:t>四、财政专户管理资金收入</w:t>
            </w:r>
          </w:p>
        </w:tc>
        <w:tc>
          <w:tcPr>
            <w:tcW w:w="1971" w:type="dxa"/>
            <w:vAlign w:val="center"/>
          </w:tcPr>
          <w:p>
            <w:pPr>
              <w:pStyle w:val="13"/>
            </w:pPr>
          </w:p>
        </w:tc>
        <w:tc>
          <w:tcPr>
            <w:tcW w:w="1971" w:type="dxa"/>
            <w:vAlign w:val="center"/>
          </w:tcPr>
          <w:p>
            <w:pPr>
              <w:pStyle w:val="12"/>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5</w:t>
            </w:r>
          </w:p>
        </w:tc>
        <w:tc>
          <w:tcPr>
            <w:tcW w:w="1971" w:type="dxa"/>
            <w:vAlign w:val="center"/>
          </w:tcPr>
          <w:p>
            <w:pPr>
              <w:pStyle w:val="12"/>
            </w:pPr>
            <w:r>
              <w:t>五、事业收入</w:t>
            </w:r>
          </w:p>
        </w:tc>
        <w:tc>
          <w:tcPr>
            <w:tcW w:w="1971" w:type="dxa"/>
            <w:vAlign w:val="center"/>
          </w:tcPr>
          <w:p>
            <w:pPr>
              <w:pStyle w:val="13"/>
            </w:pPr>
          </w:p>
        </w:tc>
        <w:tc>
          <w:tcPr>
            <w:tcW w:w="1971" w:type="dxa"/>
            <w:vAlign w:val="center"/>
          </w:tcPr>
          <w:p>
            <w:pPr>
              <w:pStyle w:val="12"/>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6</w:t>
            </w:r>
          </w:p>
        </w:tc>
        <w:tc>
          <w:tcPr>
            <w:tcW w:w="1971" w:type="dxa"/>
            <w:vAlign w:val="center"/>
          </w:tcPr>
          <w:p>
            <w:pPr>
              <w:pStyle w:val="12"/>
            </w:pPr>
            <w:r>
              <w:t>六、事业单位经营收入</w:t>
            </w:r>
          </w:p>
        </w:tc>
        <w:tc>
          <w:tcPr>
            <w:tcW w:w="1971" w:type="dxa"/>
            <w:vAlign w:val="center"/>
          </w:tcPr>
          <w:p>
            <w:pPr>
              <w:pStyle w:val="13"/>
            </w:pPr>
          </w:p>
        </w:tc>
        <w:tc>
          <w:tcPr>
            <w:tcW w:w="1971" w:type="dxa"/>
            <w:vAlign w:val="center"/>
          </w:tcPr>
          <w:p>
            <w:pPr>
              <w:pStyle w:val="12"/>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7</w:t>
            </w:r>
          </w:p>
        </w:tc>
        <w:tc>
          <w:tcPr>
            <w:tcW w:w="1971" w:type="dxa"/>
            <w:vAlign w:val="center"/>
          </w:tcPr>
          <w:p>
            <w:pPr>
              <w:pStyle w:val="12"/>
            </w:pPr>
            <w:r>
              <w:t>七、上级补助收入</w:t>
            </w:r>
          </w:p>
        </w:tc>
        <w:tc>
          <w:tcPr>
            <w:tcW w:w="1971" w:type="dxa"/>
            <w:vAlign w:val="center"/>
          </w:tcPr>
          <w:p>
            <w:pPr>
              <w:pStyle w:val="13"/>
            </w:pPr>
          </w:p>
        </w:tc>
        <w:tc>
          <w:tcPr>
            <w:tcW w:w="1971" w:type="dxa"/>
            <w:vAlign w:val="center"/>
          </w:tcPr>
          <w:p>
            <w:pPr>
              <w:pStyle w:val="12"/>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8</w:t>
            </w:r>
          </w:p>
        </w:tc>
        <w:tc>
          <w:tcPr>
            <w:tcW w:w="1971" w:type="dxa"/>
            <w:vAlign w:val="center"/>
          </w:tcPr>
          <w:p>
            <w:pPr>
              <w:pStyle w:val="12"/>
            </w:pPr>
            <w:r>
              <w:t>八、附属单位上缴收入</w:t>
            </w:r>
          </w:p>
        </w:tc>
        <w:tc>
          <w:tcPr>
            <w:tcW w:w="1971" w:type="dxa"/>
            <w:vAlign w:val="center"/>
          </w:tcPr>
          <w:p>
            <w:pPr>
              <w:pStyle w:val="13"/>
            </w:pPr>
          </w:p>
        </w:tc>
        <w:tc>
          <w:tcPr>
            <w:tcW w:w="1971" w:type="dxa"/>
            <w:vAlign w:val="center"/>
          </w:tcPr>
          <w:p>
            <w:pPr>
              <w:pStyle w:val="12"/>
            </w:pPr>
            <w:r>
              <w:t>八、社会保障和就业支出</w:t>
            </w:r>
          </w:p>
        </w:tc>
        <w:tc>
          <w:tcPr>
            <w:tcW w:w="1971" w:type="dxa"/>
            <w:vAlign w:val="center"/>
          </w:tcPr>
          <w:p>
            <w:pPr>
              <w:pStyle w:val="13"/>
            </w:pPr>
            <w:r>
              <w:t>361365.00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9</w:t>
            </w:r>
          </w:p>
        </w:tc>
        <w:tc>
          <w:tcPr>
            <w:tcW w:w="1971" w:type="dxa"/>
            <w:vAlign w:val="center"/>
          </w:tcPr>
          <w:p>
            <w:pPr>
              <w:pStyle w:val="12"/>
            </w:pPr>
            <w:r>
              <w:t>九、其他收入</w:t>
            </w:r>
          </w:p>
        </w:tc>
        <w:tc>
          <w:tcPr>
            <w:tcW w:w="1971" w:type="dxa"/>
            <w:vAlign w:val="center"/>
          </w:tcPr>
          <w:p>
            <w:pPr>
              <w:pStyle w:val="13"/>
            </w:pPr>
          </w:p>
        </w:tc>
        <w:tc>
          <w:tcPr>
            <w:tcW w:w="1971" w:type="dxa"/>
            <w:vAlign w:val="center"/>
          </w:tcPr>
          <w:p>
            <w:pPr>
              <w:pStyle w:val="12"/>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10</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11</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12</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13</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14</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15</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16</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17</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18</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19</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20</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21</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22</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23</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24</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25</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26</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27</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28</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29</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30</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31</w:t>
            </w:r>
          </w:p>
        </w:tc>
        <w:tc>
          <w:tcPr>
            <w:tcW w:w="1971" w:type="dxa"/>
            <w:vAlign w:val="center"/>
          </w:tcPr>
          <w:p>
            <w:pPr>
              <w:pStyle w:val="12"/>
            </w:pPr>
          </w:p>
        </w:tc>
        <w:tc>
          <w:tcPr>
            <w:tcW w:w="1971" w:type="dxa"/>
            <w:vAlign w:val="center"/>
          </w:tcPr>
          <w:p>
            <w:pPr>
              <w:pStyle w:val="13"/>
            </w:pPr>
          </w:p>
        </w:tc>
        <w:tc>
          <w:tcPr>
            <w:tcW w:w="1971" w:type="dxa"/>
            <w:vAlign w:val="center"/>
          </w:tcPr>
          <w:p>
            <w:pPr>
              <w:pStyle w:val="12"/>
            </w:pPr>
            <w:r>
              <w:t>三十一、往来性支出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32</w:t>
            </w:r>
          </w:p>
        </w:tc>
        <w:tc>
          <w:tcPr>
            <w:tcW w:w="1971" w:type="dxa"/>
            <w:vAlign w:val="center"/>
          </w:tcPr>
          <w:p>
            <w:pPr>
              <w:pStyle w:val="14"/>
            </w:pPr>
            <w:r>
              <w:t>本年收入合计</w:t>
            </w:r>
          </w:p>
        </w:tc>
        <w:tc>
          <w:tcPr>
            <w:tcW w:w="1971" w:type="dxa"/>
            <w:vAlign w:val="center"/>
          </w:tcPr>
          <w:p>
            <w:pPr>
              <w:pStyle w:val="15"/>
            </w:pPr>
            <w:r>
              <w:t>361365.00</w:t>
            </w:r>
          </w:p>
        </w:tc>
        <w:tc>
          <w:tcPr>
            <w:tcW w:w="1971" w:type="dxa"/>
            <w:vAlign w:val="center"/>
          </w:tcPr>
          <w:p>
            <w:pPr>
              <w:pStyle w:val="14"/>
            </w:pPr>
            <w:r>
              <w:t>本年支出合计</w:t>
            </w:r>
          </w:p>
        </w:tc>
        <w:tc>
          <w:tcPr>
            <w:tcW w:w="1971" w:type="dxa"/>
            <w:vAlign w:val="center"/>
          </w:tcPr>
          <w:p>
            <w:pPr>
              <w:pStyle w:val="15"/>
            </w:pPr>
            <w:r>
              <w:t>361365.00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33</w:t>
            </w:r>
          </w:p>
        </w:tc>
        <w:tc>
          <w:tcPr>
            <w:tcW w:w="1971" w:type="dxa"/>
            <w:vAlign w:val="center"/>
          </w:tcPr>
          <w:p>
            <w:pPr>
              <w:pStyle w:val="12"/>
            </w:pPr>
            <w:r>
              <w:t>上年结转结余</w:t>
            </w:r>
          </w:p>
        </w:tc>
        <w:tc>
          <w:tcPr>
            <w:tcW w:w="1971" w:type="dxa"/>
            <w:vAlign w:val="center"/>
          </w:tcPr>
          <w:p>
            <w:pPr>
              <w:pStyle w:val="13"/>
            </w:pPr>
          </w:p>
        </w:tc>
        <w:tc>
          <w:tcPr>
            <w:tcW w:w="1971" w:type="dxa"/>
            <w:vAlign w:val="center"/>
          </w:tcPr>
          <w:p>
            <w:pPr>
              <w:pStyle w:val="12"/>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34</w:t>
            </w:r>
          </w:p>
        </w:tc>
        <w:tc>
          <w:tcPr>
            <w:tcW w:w="1971" w:type="dxa"/>
            <w:vAlign w:val="center"/>
          </w:tcPr>
          <w:p>
            <w:pPr>
              <w:pStyle w:val="14"/>
            </w:pPr>
            <w:r>
              <w:t>收入总计</w:t>
            </w:r>
          </w:p>
        </w:tc>
        <w:tc>
          <w:tcPr>
            <w:tcW w:w="1971" w:type="dxa"/>
            <w:vAlign w:val="center"/>
          </w:tcPr>
          <w:p>
            <w:pPr>
              <w:pStyle w:val="15"/>
            </w:pPr>
            <w:r>
              <w:t>361365.00</w:t>
            </w:r>
          </w:p>
        </w:tc>
        <w:tc>
          <w:tcPr>
            <w:tcW w:w="1971" w:type="dxa"/>
            <w:vAlign w:val="center"/>
          </w:tcPr>
          <w:p>
            <w:pPr>
              <w:pStyle w:val="14"/>
            </w:pPr>
            <w:r>
              <w:t>支出总计</w:t>
            </w:r>
          </w:p>
        </w:tc>
        <w:tc>
          <w:tcPr>
            <w:tcW w:w="1971" w:type="dxa"/>
            <w:vAlign w:val="center"/>
          </w:tcPr>
          <w:p>
            <w:pPr>
              <w:pStyle w:val="15"/>
            </w:pPr>
            <w:r>
              <w:t>361365.00</w:t>
            </w:r>
          </w:p>
        </w:tc>
      </w:tr>
    </w:tbl>
    <w:p>
      <w:pPr>
        <w:sectPr>
          <w:footerReference r:id="rId3"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761威县红十字会</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361365.00</w:t>
            </w:r>
          </w:p>
        </w:tc>
        <w:tc>
          <w:tcPr>
            <w:tcW w:w="758" w:type="dxa"/>
            <w:vAlign w:val="center"/>
          </w:tcPr>
          <w:p>
            <w:pPr>
              <w:pStyle w:val="15"/>
            </w:pPr>
            <w:r>
              <w:t>361365.00</w:t>
            </w:r>
          </w:p>
        </w:tc>
        <w:tc>
          <w:tcPr>
            <w:tcW w:w="758" w:type="dxa"/>
            <w:vAlign w:val="center"/>
          </w:tcPr>
          <w:p>
            <w:pPr>
              <w:pStyle w:val="15"/>
            </w:pPr>
            <w:r>
              <w:t>361365.00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361365.00</w:t>
            </w:r>
          </w:p>
        </w:tc>
        <w:tc>
          <w:tcPr>
            <w:tcW w:w="758" w:type="dxa"/>
            <w:vAlign w:val="center"/>
          </w:tcPr>
          <w:p>
            <w:pPr>
              <w:pStyle w:val="13"/>
            </w:pPr>
            <w:r>
              <w:t>361365.00</w:t>
            </w:r>
          </w:p>
        </w:tc>
        <w:tc>
          <w:tcPr>
            <w:tcW w:w="758" w:type="dxa"/>
            <w:vAlign w:val="center"/>
          </w:tcPr>
          <w:p>
            <w:pPr>
              <w:pStyle w:val="13"/>
            </w:pPr>
            <w:r>
              <w:t>361365.00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20816</w:t>
            </w:r>
          </w:p>
        </w:tc>
        <w:tc>
          <w:tcPr>
            <w:tcW w:w="758" w:type="dxa"/>
            <w:vAlign w:val="center"/>
          </w:tcPr>
          <w:p>
            <w:pPr>
              <w:pStyle w:val="12"/>
            </w:pPr>
            <w:r>
              <w:t>红十字事业</w:t>
            </w:r>
          </w:p>
        </w:tc>
        <w:tc>
          <w:tcPr>
            <w:tcW w:w="758" w:type="dxa"/>
            <w:vAlign w:val="center"/>
          </w:tcPr>
          <w:p>
            <w:pPr>
              <w:pStyle w:val="13"/>
            </w:pPr>
            <w:r>
              <w:t>361365.00</w:t>
            </w:r>
          </w:p>
        </w:tc>
        <w:tc>
          <w:tcPr>
            <w:tcW w:w="758" w:type="dxa"/>
            <w:vAlign w:val="center"/>
          </w:tcPr>
          <w:p>
            <w:pPr>
              <w:pStyle w:val="13"/>
            </w:pPr>
            <w:r>
              <w:t>361365.00</w:t>
            </w:r>
          </w:p>
        </w:tc>
        <w:tc>
          <w:tcPr>
            <w:tcW w:w="758" w:type="dxa"/>
            <w:vAlign w:val="center"/>
          </w:tcPr>
          <w:p>
            <w:pPr>
              <w:pStyle w:val="13"/>
            </w:pPr>
            <w:r>
              <w:t>361365.00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2081699</w:t>
            </w:r>
          </w:p>
        </w:tc>
        <w:tc>
          <w:tcPr>
            <w:tcW w:w="758" w:type="dxa"/>
            <w:vAlign w:val="center"/>
          </w:tcPr>
          <w:p>
            <w:pPr>
              <w:pStyle w:val="12"/>
            </w:pPr>
            <w:r>
              <w:t>其他红十字事业支出</w:t>
            </w:r>
          </w:p>
        </w:tc>
        <w:tc>
          <w:tcPr>
            <w:tcW w:w="758" w:type="dxa"/>
            <w:vAlign w:val="center"/>
          </w:tcPr>
          <w:p>
            <w:pPr>
              <w:pStyle w:val="13"/>
            </w:pPr>
            <w:r>
              <w:t>361365.00</w:t>
            </w:r>
          </w:p>
        </w:tc>
        <w:tc>
          <w:tcPr>
            <w:tcW w:w="758" w:type="dxa"/>
            <w:vAlign w:val="center"/>
          </w:tcPr>
          <w:p>
            <w:pPr>
              <w:pStyle w:val="13"/>
            </w:pPr>
            <w:r>
              <w:t>361365.00</w:t>
            </w:r>
          </w:p>
        </w:tc>
        <w:tc>
          <w:tcPr>
            <w:tcW w:w="758" w:type="dxa"/>
            <w:vAlign w:val="center"/>
          </w:tcPr>
          <w:p>
            <w:pPr>
              <w:pStyle w:val="13"/>
            </w:pPr>
            <w:r>
              <w:t>361365.00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361365.00</w:t>
            </w:r>
          </w:p>
        </w:tc>
        <w:tc>
          <w:tcPr>
            <w:tcW w:w="1095" w:type="dxa"/>
            <w:vAlign w:val="center"/>
          </w:tcPr>
          <w:p>
            <w:pPr>
              <w:pStyle w:val="15"/>
            </w:pPr>
            <w:r>
              <w:t>351365.00</w:t>
            </w:r>
          </w:p>
        </w:tc>
        <w:tc>
          <w:tcPr>
            <w:tcW w:w="1095" w:type="dxa"/>
            <w:vAlign w:val="center"/>
          </w:tcPr>
          <w:p>
            <w:pPr>
              <w:pStyle w:val="15"/>
            </w:pPr>
            <w:r>
              <w:t>10000.00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361365.00</w:t>
            </w:r>
          </w:p>
        </w:tc>
        <w:tc>
          <w:tcPr>
            <w:tcW w:w="1095" w:type="dxa"/>
            <w:vAlign w:val="center"/>
          </w:tcPr>
          <w:p>
            <w:pPr>
              <w:pStyle w:val="13"/>
            </w:pPr>
            <w:r>
              <w:t>351365.00</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20816</w:t>
            </w:r>
          </w:p>
        </w:tc>
        <w:tc>
          <w:tcPr>
            <w:tcW w:w="1095" w:type="dxa"/>
            <w:vAlign w:val="center"/>
          </w:tcPr>
          <w:p>
            <w:pPr>
              <w:pStyle w:val="12"/>
            </w:pPr>
            <w:r>
              <w:t>红十字事业</w:t>
            </w:r>
          </w:p>
        </w:tc>
        <w:tc>
          <w:tcPr>
            <w:tcW w:w="1095" w:type="dxa"/>
            <w:vAlign w:val="center"/>
          </w:tcPr>
          <w:p>
            <w:pPr>
              <w:pStyle w:val="13"/>
            </w:pPr>
            <w:r>
              <w:t>361365.00</w:t>
            </w:r>
          </w:p>
        </w:tc>
        <w:tc>
          <w:tcPr>
            <w:tcW w:w="1095" w:type="dxa"/>
            <w:vAlign w:val="center"/>
          </w:tcPr>
          <w:p>
            <w:pPr>
              <w:pStyle w:val="13"/>
            </w:pPr>
            <w:r>
              <w:t>351365.00</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2081699</w:t>
            </w:r>
          </w:p>
        </w:tc>
        <w:tc>
          <w:tcPr>
            <w:tcW w:w="1095" w:type="dxa"/>
            <w:vAlign w:val="center"/>
          </w:tcPr>
          <w:p>
            <w:pPr>
              <w:pStyle w:val="12"/>
            </w:pPr>
            <w:r>
              <w:t>其他红十字事业支出</w:t>
            </w:r>
          </w:p>
        </w:tc>
        <w:tc>
          <w:tcPr>
            <w:tcW w:w="1095" w:type="dxa"/>
            <w:vAlign w:val="center"/>
          </w:tcPr>
          <w:p>
            <w:pPr>
              <w:pStyle w:val="13"/>
            </w:pPr>
            <w:r>
              <w:t>361365.00</w:t>
            </w:r>
          </w:p>
        </w:tc>
        <w:tc>
          <w:tcPr>
            <w:tcW w:w="1095" w:type="dxa"/>
            <w:vAlign w:val="center"/>
          </w:tcPr>
          <w:p>
            <w:pPr>
              <w:pStyle w:val="13"/>
            </w:pPr>
            <w:r>
              <w:t>351365.00</w:t>
            </w:r>
          </w:p>
        </w:tc>
        <w:tc>
          <w:tcPr>
            <w:tcW w:w="1095" w:type="dxa"/>
            <w:vAlign w:val="center"/>
          </w:tcPr>
          <w:p>
            <w:pPr>
              <w:pStyle w:val="13"/>
            </w:pPr>
            <w:r>
              <w:t>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361365.00</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361365.00</w:t>
            </w:r>
          </w:p>
        </w:tc>
        <w:tc>
          <w:tcPr>
            <w:tcW w:w="1232" w:type="dxa"/>
            <w:vAlign w:val="center"/>
          </w:tcPr>
          <w:p>
            <w:pPr>
              <w:pStyle w:val="13"/>
            </w:pPr>
            <w:r>
              <w:t>361365.00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361365.00</w:t>
            </w:r>
          </w:p>
        </w:tc>
        <w:tc>
          <w:tcPr>
            <w:tcW w:w="1232" w:type="dxa"/>
            <w:vAlign w:val="center"/>
          </w:tcPr>
          <w:p>
            <w:pPr>
              <w:pStyle w:val="14"/>
            </w:pPr>
            <w:r>
              <w:t>本年支出合计</w:t>
            </w:r>
          </w:p>
        </w:tc>
        <w:tc>
          <w:tcPr>
            <w:tcW w:w="1232" w:type="dxa"/>
            <w:vAlign w:val="center"/>
          </w:tcPr>
          <w:p>
            <w:pPr>
              <w:pStyle w:val="15"/>
            </w:pPr>
            <w:r>
              <w:t>361365.00</w:t>
            </w:r>
          </w:p>
        </w:tc>
        <w:tc>
          <w:tcPr>
            <w:tcW w:w="1232" w:type="dxa"/>
            <w:vAlign w:val="center"/>
          </w:tcPr>
          <w:p>
            <w:pPr>
              <w:pStyle w:val="15"/>
            </w:pPr>
            <w:r>
              <w:t>361365.00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361365.00</w:t>
            </w:r>
          </w:p>
        </w:tc>
        <w:tc>
          <w:tcPr>
            <w:tcW w:w="1232" w:type="dxa"/>
            <w:vAlign w:val="center"/>
          </w:tcPr>
          <w:p>
            <w:pPr>
              <w:pStyle w:val="14"/>
            </w:pPr>
            <w:r>
              <w:t>支出总计</w:t>
            </w:r>
          </w:p>
        </w:tc>
        <w:tc>
          <w:tcPr>
            <w:tcW w:w="1232" w:type="dxa"/>
            <w:vAlign w:val="center"/>
          </w:tcPr>
          <w:p>
            <w:pPr>
              <w:pStyle w:val="15"/>
            </w:pPr>
            <w:r>
              <w:t>361365.00</w:t>
            </w:r>
          </w:p>
        </w:tc>
        <w:tc>
          <w:tcPr>
            <w:tcW w:w="1232" w:type="dxa"/>
            <w:vAlign w:val="center"/>
          </w:tcPr>
          <w:p>
            <w:pPr>
              <w:pStyle w:val="15"/>
            </w:pPr>
            <w:r>
              <w:t>361365.00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361365.00</w:t>
            </w:r>
          </w:p>
        </w:tc>
        <w:tc>
          <w:tcPr>
            <w:tcW w:w="1643" w:type="dxa"/>
            <w:vAlign w:val="center"/>
          </w:tcPr>
          <w:p>
            <w:pPr>
              <w:pStyle w:val="15"/>
            </w:pPr>
            <w:r>
              <w:t>351365.00</w:t>
            </w: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361365.00</w:t>
            </w:r>
          </w:p>
        </w:tc>
        <w:tc>
          <w:tcPr>
            <w:tcW w:w="1643" w:type="dxa"/>
            <w:vAlign w:val="center"/>
          </w:tcPr>
          <w:p>
            <w:pPr>
              <w:pStyle w:val="13"/>
            </w:pPr>
            <w:r>
              <w:t>351365.00</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20816</w:t>
            </w:r>
          </w:p>
        </w:tc>
        <w:tc>
          <w:tcPr>
            <w:tcW w:w="1643" w:type="dxa"/>
            <w:vAlign w:val="center"/>
          </w:tcPr>
          <w:p>
            <w:pPr>
              <w:pStyle w:val="12"/>
            </w:pPr>
            <w:r>
              <w:t>红十字事业</w:t>
            </w:r>
          </w:p>
        </w:tc>
        <w:tc>
          <w:tcPr>
            <w:tcW w:w="1643" w:type="dxa"/>
            <w:vAlign w:val="center"/>
          </w:tcPr>
          <w:p>
            <w:pPr>
              <w:pStyle w:val="13"/>
            </w:pPr>
            <w:r>
              <w:t>361365.00</w:t>
            </w:r>
          </w:p>
        </w:tc>
        <w:tc>
          <w:tcPr>
            <w:tcW w:w="1643" w:type="dxa"/>
            <w:vAlign w:val="center"/>
          </w:tcPr>
          <w:p>
            <w:pPr>
              <w:pStyle w:val="13"/>
            </w:pPr>
            <w:r>
              <w:t>351365.00</w:t>
            </w: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2081699</w:t>
            </w:r>
          </w:p>
        </w:tc>
        <w:tc>
          <w:tcPr>
            <w:tcW w:w="1643" w:type="dxa"/>
            <w:vAlign w:val="center"/>
          </w:tcPr>
          <w:p>
            <w:pPr>
              <w:pStyle w:val="12"/>
            </w:pPr>
            <w:r>
              <w:t>其他红十字事业支出</w:t>
            </w:r>
          </w:p>
        </w:tc>
        <w:tc>
          <w:tcPr>
            <w:tcW w:w="1643" w:type="dxa"/>
            <w:vAlign w:val="center"/>
          </w:tcPr>
          <w:p>
            <w:pPr>
              <w:pStyle w:val="13"/>
            </w:pPr>
            <w:r>
              <w:t>361365.00</w:t>
            </w:r>
          </w:p>
        </w:tc>
        <w:tc>
          <w:tcPr>
            <w:tcW w:w="1643" w:type="dxa"/>
            <w:vAlign w:val="center"/>
          </w:tcPr>
          <w:p>
            <w:pPr>
              <w:pStyle w:val="13"/>
            </w:pPr>
            <w:r>
              <w:t>351365.00</w:t>
            </w:r>
          </w:p>
        </w:tc>
        <w:tc>
          <w:tcPr>
            <w:tcW w:w="1643" w:type="dxa"/>
            <w:vAlign w:val="center"/>
          </w:tcPr>
          <w:p>
            <w:pPr>
              <w:pStyle w:val="13"/>
            </w:pPr>
            <w:r>
              <w:t>10000.00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351365.00</w:t>
            </w:r>
          </w:p>
        </w:tc>
        <w:tc>
          <w:tcPr>
            <w:tcW w:w="1643" w:type="dxa"/>
            <w:vAlign w:val="center"/>
          </w:tcPr>
          <w:p>
            <w:pPr>
              <w:pStyle w:val="15"/>
            </w:pPr>
            <w:r>
              <w:t>342165.00</w:t>
            </w:r>
          </w:p>
        </w:tc>
        <w:tc>
          <w:tcPr>
            <w:tcW w:w="1643" w:type="dxa"/>
            <w:vAlign w:val="center"/>
          </w:tcPr>
          <w:p>
            <w:pPr>
              <w:pStyle w:val="15"/>
            </w:pPr>
            <w:r>
              <w:t>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342165.00</w:t>
            </w:r>
          </w:p>
        </w:tc>
        <w:tc>
          <w:tcPr>
            <w:tcW w:w="1643" w:type="dxa"/>
            <w:vAlign w:val="center"/>
          </w:tcPr>
          <w:p>
            <w:pPr>
              <w:pStyle w:val="13"/>
            </w:pPr>
            <w:r>
              <w:t>342165.00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140340.00</w:t>
            </w:r>
          </w:p>
        </w:tc>
        <w:tc>
          <w:tcPr>
            <w:tcW w:w="1643" w:type="dxa"/>
            <w:vAlign w:val="center"/>
          </w:tcPr>
          <w:p>
            <w:pPr>
              <w:pStyle w:val="13"/>
            </w:pPr>
            <w:r>
              <w:t>140340.00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61800.00</w:t>
            </w:r>
          </w:p>
        </w:tc>
        <w:tc>
          <w:tcPr>
            <w:tcW w:w="1643" w:type="dxa"/>
            <w:vAlign w:val="center"/>
          </w:tcPr>
          <w:p>
            <w:pPr>
              <w:pStyle w:val="13"/>
            </w:pPr>
            <w:r>
              <w:t>61800.00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26095.00</w:t>
            </w:r>
          </w:p>
        </w:tc>
        <w:tc>
          <w:tcPr>
            <w:tcW w:w="1643" w:type="dxa"/>
            <w:vAlign w:val="center"/>
          </w:tcPr>
          <w:p>
            <w:pPr>
              <w:pStyle w:val="13"/>
            </w:pPr>
            <w:r>
              <w:t>26095.00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33785.00</w:t>
            </w:r>
          </w:p>
        </w:tc>
        <w:tc>
          <w:tcPr>
            <w:tcW w:w="1643" w:type="dxa"/>
            <w:vAlign w:val="center"/>
          </w:tcPr>
          <w:p>
            <w:pPr>
              <w:pStyle w:val="13"/>
            </w:pPr>
            <w:r>
              <w:t>33785.00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3"/>
            </w:pPr>
            <w:r>
              <w:t>17166.00</w:t>
            </w:r>
          </w:p>
        </w:tc>
        <w:tc>
          <w:tcPr>
            <w:tcW w:w="1643" w:type="dxa"/>
            <w:vAlign w:val="center"/>
          </w:tcPr>
          <w:p>
            <w:pPr>
              <w:pStyle w:val="13"/>
            </w:pPr>
            <w:r>
              <w:t>17166.00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27245.00</w:t>
            </w:r>
          </w:p>
        </w:tc>
        <w:tc>
          <w:tcPr>
            <w:tcW w:w="1643" w:type="dxa"/>
            <w:vAlign w:val="center"/>
          </w:tcPr>
          <w:p>
            <w:pPr>
              <w:pStyle w:val="13"/>
            </w:pPr>
            <w:r>
              <w:t>27245.00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pPr>
            <w:r>
              <w:t>35734.00</w:t>
            </w:r>
          </w:p>
        </w:tc>
        <w:tc>
          <w:tcPr>
            <w:tcW w:w="1643" w:type="dxa"/>
            <w:vAlign w:val="center"/>
          </w:tcPr>
          <w:p>
            <w:pPr>
              <w:pStyle w:val="13"/>
            </w:pPr>
            <w:r>
              <w:t>35734.00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9200.00</w:t>
            </w:r>
          </w:p>
        </w:tc>
        <w:tc>
          <w:tcPr>
            <w:tcW w:w="1643" w:type="dxa"/>
            <w:vAlign w:val="center"/>
          </w:tcPr>
          <w:p>
            <w:pPr>
              <w:pStyle w:val="13"/>
            </w:pPr>
          </w:p>
        </w:tc>
        <w:tc>
          <w:tcPr>
            <w:tcW w:w="1643" w:type="dxa"/>
            <w:vAlign w:val="center"/>
          </w:tcPr>
          <w:p>
            <w:pPr>
              <w:pStyle w:val="13"/>
            </w:pPr>
            <w:r>
              <w:t>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3"/>
            </w:pPr>
            <w:r>
              <w:t>1200.00</w:t>
            </w:r>
          </w:p>
        </w:tc>
        <w:tc>
          <w:tcPr>
            <w:tcW w:w="1643" w:type="dxa"/>
            <w:vAlign w:val="center"/>
          </w:tcPr>
          <w:p>
            <w:pPr>
              <w:pStyle w:val="13"/>
            </w:pPr>
          </w:p>
        </w:tc>
        <w:tc>
          <w:tcPr>
            <w:tcW w:w="1643" w:type="dxa"/>
            <w:vAlign w:val="center"/>
          </w:tcPr>
          <w:p>
            <w:pPr>
              <w:pStyle w:val="13"/>
            </w:pPr>
            <w:r>
              <w:t>1200.00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761威县红十字会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威县红十字会2023年部门预算信息公开情况说明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威县红十字会2023年部门预算信息公开情况说明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按照《预算法》、《地方预决算公开操作规程》和《关于进一步推进预算公开工作的实施意见》规定，现将威县红十字会2023年部门预算公开如下：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（一）宣传和执行《中华人民共和国红十字会法》和《中华人民共和国红十字标志使用办法》。</w:t>
      </w:r>
    </w:p>
    <w:p>
      <w:pPr>
        <w:pStyle w:val="17"/>
      </w:pPr>
      <w:r>
        <w:t>（二）开展备灾救灾工作，制定应急预案，建立应急救援队伍，储备救灾物资，建设和管理备灾救灾设施，在自然灾害和突发案件中，开展救护和救助工作，根据自然灾害和突发事件的具体情况，红十字会在辖区内发出呼吁，依法接受国内外组织和个人的捐赠，及时向灾区群众和受难者提供急需的人道救助，参与灾后重建。</w:t>
      </w:r>
    </w:p>
    <w:p>
      <w:pPr>
        <w:pStyle w:val="17"/>
      </w:pPr>
      <w:r>
        <w:t>（三）开展应急救护和防病知识的宣传、普及、培训；在机关、企事业单位、社区、农村、学校和易发生意外伤害的行业和人群中开展初级卫生救护培训，组织群众参加意外伤害和自然灾害的现场保护，提高应急条件下的救助能力和水平。</w:t>
      </w:r>
    </w:p>
    <w:p>
      <w:pPr>
        <w:pStyle w:val="17"/>
      </w:pPr>
      <w:r>
        <w:t>（四）开展捐献造血干细胞的宣传动员，组织工作。</w:t>
      </w:r>
    </w:p>
    <w:p>
      <w:pPr>
        <w:pStyle w:val="17"/>
      </w:pPr>
      <w:r>
        <w:t>（五）开展无偿献血的宣传推动工作，与县委、县政府共同对先进单位和个人进行表彰奖励。</w:t>
      </w:r>
    </w:p>
    <w:p>
      <w:pPr>
        <w:pStyle w:val="17"/>
      </w:pPr>
      <w:r>
        <w:t>（六）开展社会救助和相关服务工作，对易受损人群进行救助，为困难群众提供服务；在社区、农村中建立红十字服务站，开展服务群众，宣传培训，募捐救助等活动；开展帮助寻找失散亲人，重建家庭联系等其它人道服务工作。</w:t>
      </w:r>
    </w:p>
    <w:p>
      <w:pPr>
        <w:pStyle w:val="17"/>
      </w:pPr>
      <w:r>
        <w:t>（七）依法开展和推动遗体、器官(组织）捐献工作；开展艾滋病预防控制宣传和教育、关心爱护艾滋病病毒感染者、患者及其他人道救助工作。</w:t>
      </w:r>
    </w:p>
    <w:p>
      <w:pPr>
        <w:pStyle w:val="17"/>
      </w:pPr>
      <w:r>
        <w:t xml:space="preserve">（八）承办县委、县政府交办的其他事项。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威县红十字会（本级）</w:t>
            </w:r>
          </w:p>
        </w:tc>
        <w:tc>
          <w:tcPr>
            <w:tcW w:w="2464" w:type="dxa"/>
            <w:vAlign w:val="center"/>
          </w:tcPr>
          <w:p>
            <w:pPr>
              <w:pStyle w:val="11"/>
            </w:pPr>
            <w:r>
              <w:t>事业</w:t>
            </w:r>
          </w:p>
        </w:tc>
        <w:tc>
          <w:tcPr>
            <w:tcW w:w="2464" w:type="dxa"/>
            <w:vAlign w:val="center"/>
          </w:tcPr>
          <w:p>
            <w:pPr>
              <w:pStyle w:val="11"/>
            </w:pPr>
            <w:r>
              <w:t>副科级</w:t>
            </w:r>
          </w:p>
        </w:tc>
        <w:tc>
          <w:tcPr>
            <w:tcW w:w="2464" w:type="dxa"/>
            <w:vAlign w:val="center"/>
          </w:tcPr>
          <w:p>
            <w:pPr>
              <w:pStyle w:val="11"/>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部门预算的编制实行综合预算管理，即全部收入和支出都反映在预算中。威县红十字会机关及所属事业单位的收支包含在部门预算中。</w:t>
      </w:r>
    </w:p>
    <w:p>
      <w:pPr>
        <w:pStyle w:val="18"/>
      </w:pPr>
      <w:r>
        <w:t>1、收入说明</w:t>
      </w:r>
    </w:p>
    <w:p>
      <w:pPr>
        <w:pStyle w:val="18"/>
      </w:pPr>
      <w:r>
        <w:t>反映本部门当年全部收入。2023年预算收入36.1365万元，其中：一般公共预算收入36.1365万元，基金预算收入0万元，国有资本经营预算收入0万元，财政专户核拨收入0万元，单位资金收入0万元，上年结转结余0万元。</w:t>
      </w:r>
    </w:p>
    <w:p>
      <w:pPr>
        <w:pStyle w:val="18"/>
      </w:pPr>
    </w:p>
    <w:p>
      <w:pPr>
        <w:pStyle w:val="18"/>
      </w:pPr>
      <w:r>
        <w:t>2、支出说明</w:t>
      </w:r>
    </w:p>
    <w:p>
      <w:pPr>
        <w:pStyle w:val="18"/>
      </w:pPr>
      <w:r>
        <w:t>收支预算总表支出栏、基本支出表、项目支出表按经济分类和支出功能分类科目编制，反映威县财政局年度部门预算中支出预算的总体情况。2023年部门支出预算为36.1365万元，其中基本支出35.1365万元，包括人员经费34.2165万元和日常公用经费0.92万元；项目支出1万元，主要为人员经费、日常公用和项目支出支出36.1365万元。</w:t>
      </w:r>
    </w:p>
    <w:p>
      <w:pPr>
        <w:pStyle w:val="18"/>
      </w:pPr>
    </w:p>
    <w:p>
      <w:pPr>
        <w:pStyle w:val="18"/>
      </w:pPr>
      <w:r>
        <w:t>3、比上年增减情况</w:t>
      </w:r>
    </w:p>
    <w:p>
      <w:pPr>
        <w:pStyle w:val="18"/>
      </w:pPr>
      <w:r>
        <w:t>2023年部门预算收支安排36.1365万元，较2022年减少0.832513万元，其中：基本支出减少0.832513万元，主要是人员经费和日常公用经费；项目支出减少5万元，主要是红十字综合改革和活动经费。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2023年，我部门机关运行经费共计安排0.92万元，主要用于保证机关正常运转的办公及印刷费等支出。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0万元，其中：因公出国（境）费0万元；公务用车购置及运维费0万元（其中：公务用车购置费0万元，公务用车运行维护费0万元)；公务接待费0万元。“三公”经费与上年相比持平，主要原因是x。响应财政号召压减“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1.在县委、县政府的正确领导下，我部门在基层组织建设、“三救三献”、防灾备灾、博爱一日捐等重点工作方面统筹兼顾，制定部门总体目标及绩效目标。</w:t>
      </w:r>
    </w:p>
    <w:p>
      <w:pPr>
        <w:pStyle w:val="21"/>
      </w:pPr>
      <w:r>
        <w:t>2.要深入开展三救三献和博爱一日捐的宣传，全面发展红十字基层组织建设；全面落实疫情防控要求，确保人民群众生命安全；进一步增强红十字的服务能力；要坚持以人为本，发展民生事业；要以“抓防促保”为抓手，加强基层党组织建设；要积极创新社会综合治理，加强平安建设；要强化责任担当，守牢底线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（1）宣传和执行《中华人民共和国红十字会法》和《中华人民共和国红十字标志使用办法》。</w:t>
      </w:r>
    </w:p>
    <w:p>
      <w:pPr>
        <w:pStyle w:val="22"/>
      </w:pPr>
      <w:r>
        <w:t>（2）开展备灾救灾工作，制定应急预案，建立应急救援队伍，储备救灾物资，建设和管理备灾救灾设施，在自然灾害和突发案件中，开展救护和救助工作，根据自然灾害和突发事件的具体情况，红十字会在辖区内发出呼吁，依法接受国内外组织和个人的捐赠，及时向灾区群众和受难者提供急需的人道救助，参与灾后重建。</w:t>
      </w:r>
    </w:p>
    <w:p>
      <w:pPr>
        <w:pStyle w:val="22"/>
      </w:pPr>
      <w:r>
        <w:t>（3）开展应急救护和防病知识的宣传、普及、培训；在机关、企事业单位、社区、农村、学校和易发生意外伤害的行业和人群中开展初级卫生救护培训，组织群众参加意外伤害和自然灾害的现场保护，提高应急条件下的救助能力和水平。</w:t>
      </w:r>
    </w:p>
    <w:p>
      <w:pPr>
        <w:pStyle w:val="22"/>
      </w:pPr>
      <w:r>
        <w:t>（4）开展捐献造血干细胞的宣传动员，组织工作。</w:t>
      </w:r>
    </w:p>
    <w:p>
      <w:pPr>
        <w:pStyle w:val="22"/>
      </w:pPr>
      <w:r>
        <w:t>（5）开展无偿献血的宣传推动工作，与县委、县政府共同对先进单位和个人进行表彰奖励。</w:t>
      </w:r>
    </w:p>
    <w:p>
      <w:pPr>
        <w:pStyle w:val="22"/>
      </w:pPr>
      <w:r>
        <w:t>（6）开展社会救助和相关服务工作，对易受损人群进行救助，为困难群众提供服务；在社区、农村中建立红十字服务站，开展服务群众，宣传培训，募捐救助等活动；开展帮助寻找失散亲人，重建家庭联系等其它人道服务工作。</w:t>
      </w:r>
    </w:p>
    <w:p>
      <w:pPr>
        <w:pStyle w:val="22"/>
      </w:pPr>
      <w:r>
        <w:t>（7）依法开展和推动遗体、器官(组织）捐献工作；开展艾滋病预防控制宣传和教育、关心爱护艾滋病病毒感染者、患者及其他人道救助工作。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1、量化分解目标。将年度目标任务量化分解到每个人，明确责任人和完成时限，上墙公示、公开承诺、接受监督。</w:t>
      </w:r>
    </w:p>
    <w:p>
      <w:pPr>
        <w:pStyle w:val="23"/>
      </w:pPr>
      <w:r>
        <w:t>2、强化跟踪要账。实行周汇报、月调度、季排队制度，明确专人督查指导、跟踪问效，及时表扬先进、通报后进，督促落实。</w:t>
      </w:r>
    </w:p>
    <w:p>
      <w:pPr>
        <w:pStyle w:val="23"/>
      </w:pPr>
      <w:r>
        <w:t>3、严格考核奖惩。制定考核激励办法和奖优罚劣措施，对有本事、能干事、干成事的干部给予一定的物质奖励，及时向组织推荐评先评优，优先提拔重用；对履职能力差、贻误工作的干部，调整岗位，严格问责。</w:t>
      </w:r>
    </w:p>
    <w:p>
      <w:pPr>
        <w:pStyle w:val="23"/>
      </w:pPr>
      <w:r>
        <w:t>4、实现绩效自评。对绩效目标进行自我评价，查找不足，查漏补缺，实现绩效目标。</w:t>
      </w:r>
    </w:p>
    <w:p>
      <w:pPr>
        <w:spacing w:before="0" w:after="0" w:line="240" w:lineRule="auto"/>
        <w:ind w:firstLine="640"/>
        <w:jc w:val="left"/>
        <w:outlineLvl w:val="9"/>
        <w:sectPr>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第二部分  专项资金绩效目</w:t>
      </w:r>
    </w:p>
    <w:p>
      <w:pPr>
        <w:spacing w:before="0" w:after="0" w:line="240" w:lineRule="auto"/>
        <w:ind w:firstLine="640" w:firstLineChars="20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1、“防灾备灾”物资储备绩效目标表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1.目标内容1备灾救灾是《中华人民共和国红十字会法》赋予红十字会的光荣职责，是中国红十字会的核心业务工作。切实提高我县防灾减灾备灾能力，</w:t>
            </w:r>
          </w:p>
          <w:p>
            <w:pPr>
              <w:pStyle w:val="12"/>
            </w:pPr>
            <w:r>
              <w:t>2.目标内容2全面落实防灾备灾队伍建设、装备建设和物资储备，确保各类自然灾害、突发公共卫生事件以及生产安全、火灾、交通安全等灾害事故的救援物资保障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社会公众对防震减灾知识宣传知名度</w:t>
            </w:r>
          </w:p>
        </w:tc>
        <w:tc>
          <w:tcPr>
            <w:tcW w:w="2466" w:type="dxa"/>
            <w:vAlign w:val="center"/>
          </w:tcPr>
          <w:p>
            <w:pPr>
              <w:pStyle w:val="12"/>
            </w:pPr>
            <w:r>
              <w:t>社会公众对防震减灾知识宣传知名度</w:t>
            </w:r>
          </w:p>
        </w:tc>
        <w:tc>
          <w:tcPr>
            <w:tcW w:w="2466" w:type="dxa"/>
            <w:vAlign w:val="center"/>
          </w:tcPr>
          <w:p>
            <w:pPr>
              <w:pStyle w:val="12"/>
            </w:pPr>
            <w:r>
              <w:t>实际情况</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防灾减灾宣传演练活动次数</w:t>
            </w:r>
          </w:p>
        </w:tc>
        <w:tc>
          <w:tcPr>
            <w:tcW w:w="2466" w:type="dxa"/>
            <w:vAlign w:val="center"/>
          </w:tcPr>
          <w:p>
            <w:pPr>
              <w:pStyle w:val="12"/>
            </w:pPr>
            <w:r>
              <w:t>防灾减灾宣传演练活动次数</w:t>
            </w:r>
          </w:p>
        </w:tc>
        <w:tc>
          <w:tcPr>
            <w:tcW w:w="2466" w:type="dxa"/>
            <w:vAlign w:val="center"/>
          </w:tcPr>
          <w:p>
            <w:pPr>
              <w:pStyle w:val="12"/>
            </w:pPr>
            <w:r>
              <w:t>现场情况</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预算执行</w:t>
            </w:r>
          </w:p>
        </w:tc>
        <w:tc>
          <w:tcPr>
            <w:tcW w:w="2466" w:type="dxa"/>
            <w:vAlign w:val="center"/>
          </w:tcPr>
          <w:p>
            <w:pPr>
              <w:pStyle w:val="12"/>
            </w:pPr>
            <w:r>
              <w:t>预算执行</w:t>
            </w:r>
          </w:p>
        </w:tc>
        <w:tc>
          <w:tcPr>
            <w:tcW w:w="2466" w:type="dxa"/>
            <w:vAlign w:val="center"/>
          </w:tcPr>
          <w:p>
            <w:pPr>
              <w:pStyle w:val="12"/>
            </w:pPr>
            <w:r>
              <w:t>调查测评</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防汛响应时间（≤**小时）</w:t>
            </w:r>
          </w:p>
        </w:tc>
        <w:tc>
          <w:tcPr>
            <w:tcW w:w="2466" w:type="dxa"/>
            <w:vAlign w:val="center"/>
          </w:tcPr>
          <w:p>
            <w:pPr>
              <w:pStyle w:val="12"/>
            </w:pPr>
            <w:r>
              <w:t>防汛响应时间（≤**小时）</w:t>
            </w:r>
          </w:p>
        </w:tc>
        <w:tc>
          <w:tcPr>
            <w:tcW w:w="2466" w:type="dxa"/>
            <w:vAlign w:val="center"/>
          </w:tcPr>
          <w:p>
            <w:pPr>
              <w:pStyle w:val="12"/>
            </w:pPr>
            <w:r>
              <w:t>工作计划</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对我省防震减灾能力提升的影响</w:t>
            </w:r>
          </w:p>
        </w:tc>
        <w:tc>
          <w:tcPr>
            <w:tcW w:w="2466" w:type="dxa"/>
            <w:vAlign w:val="center"/>
          </w:tcPr>
          <w:p>
            <w:pPr>
              <w:pStyle w:val="12"/>
            </w:pPr>
            <w:r>
              <w:t>对我省防震减灾能力提升的影响</w:t>
            </w:r>
          </w:p>
        </w:tc>
        <w:tc>
          <w:tcPr>
            <w:tcW w:w="2466" w:type="dxa"/>
            <w:vAlign w:val="center"/>
          </w:tcPr>
          <w:p>
            <w:pPr>
              <w:pStyle w:val="12"/>
            </w:pPr>
            <w:r>
              <w:t>实际情况</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安全和防灾减灾提示及公众知识普及受众人数</w:t>
            </w:r>
          </w:p>
        </w:tc>
        <w:tc>
          <w:tcPr>
            <w:tcW w:w="2466" w:type="dxa"/>
            <w:vAlign w:val="center"/>
          </w:tcPr>
          <w:p>
            <w:pPr>
              <w:pStyle w:val="12"/>
            </w:pPr>
            <w:r>
              <w:t>安全和防灾减灾提示及公众知识普及受众人数</w:t>
            </w:r>
          </w:p>
        </w:tc>
        <w:tc>
          <w:tcPr>
            <w:tcW w:w="2466" w:type="dxa"/>
            <w:vAlign w:val="center"/>
          </w:tcPr>
          <w:p>
            <w:pPr>
              <w:pStyle w:val="12"/>
            </w:pPr>
            <w:r>
              <w:t>现场情况</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宣传绿色生产方式</w:t>
            </w:r>
          </w:p>
        </w:tc>
        <w:tc>
          <w:tcPr>
            <w:tcW w:w="2466" w:type="dxa"/>
            <w:vAlign w:val="center"/>
          </w:tcPr>
          <w:p>
            <w:pPr>
              <w:pStyle w:val="12"/>
            </w:pPr>
            <w:r>
              <w:t>宣传绿色生产方式</w:t>
            </w:r>
          </w:p>
        </w:tc>
        <w:tc>
          <w:tcPr>
            <w:tcW w:w="2466" w:type="dxa"/>
            <w:vAlign w:val="center"/>
          </w:tcPr>
          <w:p>
            <w:pPr>
              <w:pStyle w:val="12"/>
            </w:pPr>
            <w:r>
              <w:t>调查测评</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工作计划</w:t>
            </w:r>
          </w:p>
        </w:tc>
        <w:tc>
          <w:tcPr>
            <w:tcW w:w="2466" w:type="dxa"/>
            <w:vAlign w:val="center"/>
          </w:tcPr>
          <w:p>
            <w:pPr>
              <w:pStyle w:val="12"/>
            </w:pPr>
            <w:r>
              <w:t>中华人民共和国红十字会法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调查测评</w:t>
            </w:r>
          </w:p>
        </w:tc>
        <w:tc>
          <w:tcPr>
            <w:tcW w:w="2466" w:type="dxa"/>
            <w:vAlign w:val="center"/>
          </w:tcPr>
          <w:p>
            <w:pPr>
              <w:pStyle w:val="12"/>
            </w:pPr>
            <w:r>
              <w:t>中华人民共和国红十字会法</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2023年，威县红十字会安排政府采购预算0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761威县红十字会</w:t>
            </w:r>
          </w:p>
        </w:tc>
        <w:tc>
          <w:tcPr>
            <w:tcW w:w="831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9200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9200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威县红十字会（含所属单位）上年末固定资产金额为39858.00元（详见下表）。本年度拟购置固定资产总额为0.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761威县红十字会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39858.00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pPr>
          </w:p>
        </w:tc>
        <w:tc>
          <w:tcPr>
            <w:tcW w:w="4933" w:type="dxa"/>
            <w:vAlign w:val="center"/>
          </w:tcPr>
          <w:p>
            <w:pPr>
              <w:pStyle w:val="13"/>
            </w:pPr>
            <w:r>
              <w:t>39858.00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ascii="黑体" w:hAnsi="黑体" w:eastAsia="黑体" w:cs="黑体"/>
          <w:b/>
          <w:color w:val="000000"/>
          <w:sz w:val="44"/>
        </w:rPr>
      </w:pPr>
      <w:r>
        <w:rPr>
          <w:rFonts w:ascii="Times New Roman" w:hAnsi="Times New Roman" w:eastAsia="方正仿宋_GBK" w:cs="Times New Roman"/>
          <w:b w:val="0"/>
          <w:color w:val="000000"/>
          <w:sz w:val="28"/>
        </w:rPr>
        <w:t>我部门无其他需要说明的事项</w:t>
      </w:r>
      <w:r>
        <w:rPr>
          <w:rFonts w:hint="eastAsia" w:ascii="Times New Roman" w:hAnsi="Times New Roman" w:eastAsia="方正仿宋_GBK" w:cs="Times New Roman"/>
          <w:b w:val="0"/>
          <w:color w:val="000000"/>
          <w:sz w:val="28"/>
          <w:lang w:eastAsia="zh-CN"/>
        </w:rPr>
        <w:t>。</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ascii="宋体" w:hAnsi="宋体" w:eastAsia="宋体" w:cs="宋体"/>
        <w:sz w:val="32"/>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57DA8"/>
    <w:rsid w:val="08DC0561"/>
    <w:rsid w:val="2C731639"/>
    <w:rsid w:val="4C412DAB"/>
    <w:rsid w:val="6E16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2023-08-15T08:37:00Z</dcterms:created>
  <dc:creator>Administrator</dc:creator>
  <cp:lastModifiedBy>冯长刚</cp:lastModifiedBy>
  <dcterms:modified xsi:type="dcterms:W3CDTF">2023-09-05T14:46:35Z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E6FECBB840DA4240A2DB1991CA225C4F</vt:lpwstr>
  </property>
</Properties>
</file>