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BDFDD5">
      <w:pPr>
        <w:spacing w:before="115" w:line="185" w:lineRule="auto"/>
        <w:jc w:val="both"/>
        <w:rPr>
          <w:rFonts w:ascii="宋体"/>
        </w:rPr>
      </w:pPr>
      <w:r>
        <w:rPr>
          <w:rFonts w:hint="eastAsia" w:ascii="黑体" w:hAnsi="黑体" w:eastAsia="黑体" w:cs="黑体"/>
          <w:spacing w:val="-1"/>
          <w:sz w:val="40"/>
          <w:szCs w:val="40"/>
        </w:rPr>
        <w:t>威县盛达种公猪站配种改良站（点）备案登记表</w:t>
      </w:r>
    </w:p>
    <w:tbl>
      <w:tblPr>
        <w:tblStyle w:val="4"/>
        <w:tblpPr w:leftFromText="180" w:rightFromText="180" w:vertAnchor="text" w:horzAnchor="page" w:tblpX="1097" w:tblpY="452"/>
        <w:tblOverlap w:val="never"/>
        <w:tblW w:w="1018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5"/>
        <w:gridCol w:w="3442"/>
        <w:gridCol w:w="2907"/>
        <w:gridCol w:w="1278"/>
        <w:gridCol w:w="1627"/>
      </w:tblGrid>
      <w:tr w14:paraId="7AA35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top"/>
          </w:tcPr>
          <w:p w14:paraId="1CDE4CB5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  <w:t>序号</w:t>
            </w:r>
          </w:p>
        </w:tc>
        <w:tc>
          <w:tcPr>
            <w:tcW w:w="3442" w:type="dxa"/>
            <w:noWrap w:val="0"/>
            <w:vAlign w:val="top"/>
          </w:tcPr>
          <w:p w14:paraId="21BD5CEC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  <w:t>站点名称</w:t>
            </w:r>
          </w:p>
        </w:tc>
        <w:tc>
          <w:tcPr>
            <w:tcW w:w="2907" w:type="dxa"/>
            <w:noWrap w:val="0"/>
            <w:vAlign w:val="top"/>
          </w:tcPr>
          <w:p w14:paraId="455A78A8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  <w:t>地址</w:t>
            </w:r>
          </w:p>
        </w:tc>
        <w:tc>
          <w:tcPr>
            <w:tcW w:w="1278" w:type="dxa"/>
            <w:noWrap w:val="0"/>
            <w:vAlign w:val="top"/>
          </w:tcPr>
          <w:p w14:paraId="67F11DDB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  <w:t>负责人</w:t>
            </w:r>
          </w:p>
        </w:tc>
        <w:tc>
          <w:tcPr>
            <w:tcW w:w="1627" w:type="dxa"/>
            <w:noWrap w:val="0"/>
            <w:vAlign w:val="top"/>
          </w:tcPr>
          <w:p w14:paraId="2CEF6F6D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pacing w:val="-17"/>
                <w:sz w:val="28"/>
                <w:szCs w:val="28"/>
              </w:rPr>
              <w:t>手机</w:t>
            </w:r>
          </w:p>
        </w:tc>
      </w:tr>
      <w:tr w14:paraId="0D796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69071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442" w:type="dxa"/>
            <w:noWrap w:val="0"/>
            <w:vAlign w:val="center"/>
          </w:tcPr>
          <w:p w14:paraId="31188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南宫市赵明桥精液销售点</w:t>
            </w:r>
          </w:p>
        </w:tc>
        <w:tc>
          <w:tcPr>
            <w:tcW w:w="2907" w:type="dxa"/>
            <w:noWrap w:val="0"/>
            <w:vAlign w:val="center"/>
          </w:tcPr>
          <w:p w14:paraId="5D691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南宫市大屯乡赵明桥村</w:t>
            </w:r>
          </w:p>
        </w:tc>
        <w:tc>
          <w:tcPr>
            <w:tcW w:w="1278" w:type="dxa"/>
            <w:noWrap w:val="0"/>
            <w:vAlign w:val="center"/>
          </w:tcPr>
          <w:p w14:paraId="762D4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董美芳</w:t>
            </w:r>
          </w:p>
        </w:tc>
        <w:tc>
          <w:tcPr>
            <w:tcW w:w="1627" w:type="dxa"/>
            <w:noWrap w:val="0"/>
            <w:vAlign w:val="center"/>
          </w:tcPr>
          <w:p w14:paraId="6EAEB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13513192408</w:t>
            </w:r>
          </w:p>
        </w:tc>
      </w:tr>
      <w:tr w14:paraId="2122F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4904B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442" w:type="dxa"/>
            <w:noWrap w:val="0"/>
            <w:vAlign w:val="center"/>
          </w:tcPr>
          <w:p w14:paraId="3FFAE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南宫市赵九宫精液销售点</w:t>
            </w:r>
          </w:p>
        </w:tc>
        <w:tc>
          <w:tcPr>
            <w:tcW w:w="2907" w:type="dxa"/>
            <w:noWrap w:val="0"/>
            <w:vAlign w:val="center"/>
          </w:tcPr>
          <w:p w14:paraId="35D2A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南宫市南便乡赵九宫村</w:t>
            </w:r>
          </w:p>
        </w:tc>
        <w:tc>
          <w:tcPr>
            <w:tcW w:w="1278" w:type="dxa"/>
            <w:noWrap w:val="0"/>
            <w:vAlign w:val="center"/>
          </w:tcPr>
          <w:p w14:paraId="58A2B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赵建秋</w:t>
            </w:r>
          </w:p>
        </w:tc>
        <w:tc>
          <w:tcPr>
            <w:tcW w:w="1627" w:type="dxa"/>
            <w:noWrap w:val="0"/>
            <w:vAlign w:val="center"/>
          </w:tcPr>
          <w:p w14:paraId="36FA1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13784944903</w:t>
            </w:r>
          </w:p>
        </w:tc>
      </w:tr>
      <w:tr w14:paraId="55CD4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1345E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442" w:type="dxa"/>
            <w:noWrap w:val="0"/>
            <w:vAlign w:val="center"/>
          </w:tcPr>
          <w:p w14:paraId="762BA8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南宫市南便动物技术服务站</w:t>
            </w:r>
          </w:p>
        </w:tc>
        <w:tc>
          <w:tcPr>
            <w:tcW w:w="2907" w:type="dxa"/>
            <w:noWrap w:val="0"/>
            <w:vAlign w:val="center"/>
          </w:tcPr>
          <w:p w14:paraId="498B3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南宫市南便乡南便村</w:t>
            </w:r>
          </w:p>
        </w:tc>
        <w:tc>
          <w:tcPr>
            <w:tcW w:w="1278" w:type="dxa"/>
            <w:noWrap w:val="0"/>
            <w:vAlign w:val="center"/>
          </w:tcPr>
          <w:p w14:paraId="7D82C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林怀竹</w:t>
            </w:r>
          </w:p>
        </w:tc>
        <w:tc>
          <w:tcPr>
            <w:tcW w:w="1627" w:type="dxa"/>
            <w:noWrap w:val="0"/>
            <w:vAlign w:val="center"/>
          </w:tcPr>
          <w:p w14:paraId="60270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13273668444</w:t>
            </w:r>
          </w:p>
        </w:tc>
      </w:tr>
      <w:tr w14:paraId="2A20A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238F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442" w:type="dxa"/>
            <w:noWrap w:val="0"/>
            <w:vAlign w:val="center"/>
          </w:tcPr>
          <w:p w14:paraId="6F38D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南宫市贾侍郎精液销售点</w:t>
            </w:r>
          </w:p>
        </w:tc>
        <w:tc>
          <w:tcPr>
            <w:tcW w:w="2907" w:type="dxa"/>
            <w:noWrap w:val="0"/>
            <w:vAlign w:val="center"/>
          </w:tcPr>
          <w:p w14:paraId="29C0F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pacing w:val="-17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南宫市苏村乡贾侍郎村</w:t>
            </w:r>
          </w:p>
        </w:tc>
        <w:tc>
          <w:tcPr>
            <w:tcW w:w="1278" w:type="dxa"/>
            <w:noWrap w:val="0"/>
            <w:vAlign w:val="center"/>
          </w:tcPr>
          <w:p w14:paraId="20184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刘书栋</w:t>
            </w:r>
          </w:p>
        </w:tc>
        <w:tc>
          <w:tcPr>
            <w:tcW w:w="1627" w:type="dxa"/>
            <w:noWrap w:val="0"/>
            <w:vAlign w:val="center"/>
          </w:tcPr>
          <w:p w14:paraId="5EEAB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15131318284</w:t>
            </w:r>
          </w:p>
        </w:tc>
      </w:tr>
      <w:tr w14:paraId="4548C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4CD90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442" w:type="dxa"/>
            <w:noWrap w:val="0"/>
            <w:vAlign w:val="center"/>
          </w:tcPr>
          <w:p w14:paraId="0E8F6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白地汇龙售药服务站</w:t>
            </w:r>
          </w:p>
        </w:tc>
        <w:tc>
          <w:tcPr>
            <w:tcW w:w="2907" w:type="dxa"/>
            <w:noWrap w:val="0"/>
            <w:vAlign w:val="center"/>
          </w:tcPr>
          <w:p w14:paraId="2A4E6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临西县白地乡常白地村</w:t>
            </w:r>
          </w:p>
        </w:tc>
        <w:tc>
          <w:tcPr>
            <w:tcW w:w="1278" w:type="dxa"/>
            <w:noWrap w:val="0"/>
            <w:vAlign w:val="center"/>
          </w:tcPr>
          <w:p w14:paraId="38D9C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常广福</w:t>
            </w:r>
          </w:p>
        </w:tc>
        <w:tc>
          <w:tcPr>
            <w:tcW w:w="1627" w:type="dxa"/>
            <w:noWrap w:val="0"/>
            <w:vAlign w:val="center"/>
          </w:tcPr>
          <w:p w14:paraId="316BD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18231914568</w:t>
            </w:r>
          </w:p>
        </w:tc>
      </w:tr>
      <w:tr w14:paraId="2DC9B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128DF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442" w:type="dxa"/>
            <w:noWrap w:val="0"/>
            <w:vAlign w:val="center"/>
          </w:tcPr>
          <w:p w14:paraId="35CCB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威县章台饲料经销站</w:t>
            </w:r>
          </w:p>
        </w:tc>
        <w:tc>
          <w:tcPr>
            <w:tcW w:w="2907" w:type="dxa"/>
            <w:noWrap w:val="0"/>
            <w:vAlign w:val="center"/>
          </w:tcPr>
          <w:p w14:paraId="16976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威县章台镇章台村</w:t>
            </w:r>
          </w:p>
        </w:tc>
        <w:tc>
          <w:tcPr>
            <w:tcW w:w="1278" w:type="dxa"/>
            <w:noWrap w:val="0"/>
            <w:vAlign w:val="center"/>
          </w:tcPr>
          <w:p w14:paraId="196DD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赵志广</w:t>
            </w:r>
          </w:p>
        </w:tc>
        <w:tc>
          <w:tcPr>
            <w:tcW w:w="1627" w:type="dxa"/>
            <w:noWrap w:val="0"/>
            <w:vAlign w:val="center"/>
          </w:tcPr>
          <w:p w14:paraId="2DDD7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15030961793</w:t>
            </w:r>
          </w:p>
        </w:tc>
      </w:tr>
      <w:tr w14:paraId="086F82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0D6C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442" w:type="dxa"/>
            <w:noWrap w:val="0"/>
            <w:vAlign w:val="center"/>
          </w:tcPr>
          <w:p w14:paraId="6B9F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威县西贤塔精液销售点</w:t>
            </w:r>
          </w:p>
        </w:tc>
        <w:tc>
          <w:tcPr>
            <w:tcW w:w="2907" w:type="dxa"/>
            <w:noWrap w:val="0"/>
            <w:vAlign w:val="center"/>
          </w:tcPr>
          <w:p w14:paraId="68782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威县赵村镇西贤塔村</w:t>
            </w:r>
          </w:p>
        </w:tc>
        <w:tc>
          <w:tcPr>
            <w:tcW w:w="1278" w:type="dxa"/>
            <w:noWrap w:val="0"/>
            <w:vAlign w:val="center"/>
          </w:tcPr>
          <w:p w14:paraId="0D1EF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赵金标</w:t>
            </w:r>
          </w:p>
        </w:tc>
        <w:tc>
          <w:tcPr>
            <w:tcW w:w="1627" w:type="dxa"/>
            <w:noWrap w:val="0"/>
            <w:vAlign w:val="center"/>
          </w:tcPr>
          <w:p w14:paraId="2933A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15933344912</w:t>
            </w:r>
          </w:p>
        </w:tc>
      </w:tr>
      <w:tr w14:paraId="789D7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231A5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442" w:type="dxa"/>
            <w:noWrap w:val="0"/>
            <w:vAlign w:val="center"/>
          </w:tcPr>
          <w:p w14:paraId="3517C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广宗县双鹤饲料经销站</w:t>
            </w:r>
          </w:p>
        </w:tc>
        <w:tc>
          <w:tcPr>
            <w:tcW w:w="2907" w:type="dxa"/>
            <w:noWrap w:val="0"/>
            <w:vAlign w:val="center"/>
          </w:tcPr>
          <w:p w14:paraId="449AC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广宗县葫芦乡杨樊村</w:t>
            </w:r>
          </w:p>
        </w:tc>
        <w:tc>
          <w:tcPr>
            <w:tcW w:w="1278" w:type="dxa"/>
            <w:noWrap w:val="0"/>
            <w:vAlign w:val="center"/>
          </w:tcPr>
          <w:p w14:paraId="7B908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王秀山</w:t>
            </w:r>
          </w:p>
        </w:tc>
        <w:tc>
          <w:tcPr>
            <w:tcW w:w="1627" w:type="dxa"/>
            <w:noWrap w:val="0"/>
            <w:vAlign w:val="center"/>
          </w:tcPr>
          <w:p w14:paraId="35B78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15532918864</w:t>
            </w:r>
          </w:p>
        </w:tc>
      </w:tr>
      <w:tr w14:paraId="465B2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3978A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442" w:type="dxa"/>
            <w:noWrap w:val="0"/>
            <w:vAlign w:val="center"/>
          </w:tcPr>
          <w:p w14:paraId="23E57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广宗县南葛村精液经销点</w:t>
            </w:r>
          </w:p>
        </w:tc>
        <w:tc>
          <w:tcPr>
            <w:tcW w:w="2907" w:type="dxa"/>
            <w:noWrap w:val="0"/>
            <w:vAlign w:val="center"/>
          </w:tcPr>
          <w:p w14:paraId="0FB64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广宗县大平台乡南葛村</w:t>
            </w:r>
          </w:p>
        </w:tc>
        <w:tc>
          <w:tcPr>
            <w:tcW w:w="1278" w:type="dxa"/>
            <w:noWrap w:val="0"/>
            <w:vAlign w:val="center"/>
          </w:tcPr>
          <w:p w14:paraId="69721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刘同虎</w:t>
            </w:r>
          </w:p>
        </w:tc>
        <w:tc>
          <w:tcPr>
            <w:tcW w:w="1627" w:type="dxa"/>
            <w:noWrap w:val="0"/>
            <w:vAlign w:val="center"/>
          </w:tcPr>
          <w:p w14:paraId="37520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13366512426</w:t>
            </w:r>
          </w:p>
        </w:tc>
      </w:tr>
      <w:tr w14:paraId="44CFAE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4B49D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442" w:type="dxa"/>
            <w:noWrap w:val="0"/>
            <w:vAlign w:val="center"/>
          </w:tcPr>
          <w:p w14:paraId="56236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南和白伄村阳方售药经销点</w:t>
            </w:r>
          </w:p>
        </w:tc>
        <w:tc>
          <w:tcPr>
            <w:tcW w:w="2907" w:type="dxa"/>
            <w:noWrap w:val="0"/>
            <w:vAlign w:val="center"/>
          </w:tcPr>
          <w:p w14:paraId="3F932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南和区贾宋镇白佛村 </w:t>
            </w:r>
          </w:p>
        </w:tc>
        <w:tc>
          <w:tcPr>
            <w:tcW w:w="1278" w:type="dxa"/>
            <w:noWrap w:val="0"/>
            <w:vAlign w:val="center"/>
          </w:tcPr>
          <w:p w14:paraId="351B9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胡景阳</w:t>
            </w:r>
          </w:p>
        </w:tc>
        <w:tc>
          <w:tcPr>
            <w:tcW w:w="1627" w:type="dxa"/>
            <w:noWrap w:val="0"/>
            <w:vAlign w:val="center"/>
          </w:tcPr>
          <w:p w14:paraId="4DCD2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15031918138</w:t>
            </w:r>
          </w:p>
        </w:tc>
      </w:tr>
      <w:tr w14:paraId="377F3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4F569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442" w:type="dxa"/>
            <w:noWrap w:val="0"/>
            <w:vAlign w:val="center"/>
          </w:tcPr>
          <w:p w14:paraId="76D94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三召乡善友桥村精液销售点</w:t>
            </w:r>
          </w:p>
        </w:tc>
        <w:tc>
          <w:tcPr>
            <w:tcW w:w="2907" w:type="dxa"/>
            <w:noWrap w:val="0"/>
            <w:vAlign w:val="center"/>
          </w:tcPr>
          <w:p w14:paraId="21EA9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南和区三召乡善友桥村</w:t>
            </w:r>
          </w:p>
        </w:tc>
        <w:tc>
          <w:tcPr>
            <w:tcW w:w="1278" w:type="dxa"/>
            <w:noWrap w:val="0"/>
            <w:vAlign w:val="center"/>
          </w:tcPr>
          <w:p w14:paraId="00FE8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秦艳静</w:t>
            </w:r>
          </w:p>
        </w:tc>
        <w:tc>
          <w:tcPr>
            <w:tcW w:w="1627" w:type="dxa"/>
            <w:noWrap w:val="0"/>
            <w:vAlign w:val="center"/>
          </w:tcPr>
          <w:p w14:paraId="54480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18132913938</w:t>
            </w:r>
          </w:p>
        </w:tc>
      </w:tr>
      <w:tr w14:paraId="01E53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0EDEA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442" w:type="dxa"/>
            <w:noWrap w:val="0"/>
            <w:vAlign w:val="center"/>
          </w:tcPr>
          <w:p w14:paraId="5E04B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信都区佳和兽药精液销售点</w:t>
            </w:r>
          </w:p>
        </w:tc>
        <w:tc>
          <w:tcPr>
            <w:tcW w:w="2907" w:type="dxa"/>
            <w:noWrap w:val="0"/>
            <w:vAlign w:val="center"/>
          </w:tcPr>
          <w:p w14:paraId="7292C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信都区南石门镇南石门村</w:t>
            </w:r>
          </w:p>
        </w:tc>
        <w:tc>
          <w:tcPr>
            <w:tcW w:w="1278" w:type="dxa"/>
            <w:noWrap w:val="0"/>
            <w:vAlign w:val="center"/>
          </w:tcPr>
          <w:p w14:paraId="53728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刘志英</w:t>
            </w:r>
          </w:p>
        </w:tc>
        <w:tc>
          <w:tcPr>
            <w:tcW w:w="1627" w:type="dxa"/>
            <w:noWrap w:val="0"/>
            <w:vAlign w:val="center"/>
          </w:tcPr>
          <w:p w14:paraId="122E7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15032459318</w:t>
            </w:r>
          </w:p>
        </w:tc>
      </w:tr>
      <w:tr w14:paraId="74F00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0F863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442" w:type="dxa"/>
            <w:noWrap w:val="0"/>
            <w:vAlign w:val="center"/>
          </w:tcPr>
          <w:p w14:paraId="527F5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隆尧牧达兽药经销点</w:t>
            </w:r>
          </w:p>
        </w:tc>
        <w:tc>
          <w:tcPr>
            <w:tcW w:w="2907" w:type="dxa"/>
            <w:noWrap w:val="0"/>
            <w:vAlign w:val="center"/>
          </w:tcPr>
          <w:p w14:paraId="1AABB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隆尧县隆尧镇西关村                                           </w:t>
            </w:r>
          </w:p>
        </w:tc>
        <w:tc>
          <w:tcPr>
            <w:tcW w:w="1278" w:type="dxa"/>
            <w:noWrap w:val="0"/>
            <w:vAlign w:val="center"/>
          </w:tcPr>
          <w:p w14:paraId="3F7BD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宋雪浩</w:t>
            </w:r>
          </w:p>
        </w:tc>
        <w:tc>
          <w:tcPr>
            <w:tcW w:w="1627" w:type="dxa"/>
            <w:noWrap w:val="0"/>
            <w:vAlign w:val="center"/>
          </w:tcPr>
          <w:p w14:paraId="05DD6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13831999133</w:t>
            </w:r>
          </w:p>
        </w:tc>
      </w:tr>
      <w:tr w14:paraId="43159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35" w:type="dxa"/>
            <w:noWrap w:val="0"/>
            <w:vAlign w:val="center"/>
          </w:tcPr>
          <w:p w14:paraId="599F0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pacing w:val="-17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442" w:type="dxa"/>
            <w:noWrap w:val="0"/>
            <w:vAlign w:val="center"/>
          </w:tcPr>
          <w:p w14:paraId="2016F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隆尧尹村镇畜牧兽医站</w:t>
            </w:r>
          </w:p>
        </w:tc>
        <w:tc>
          <w:tcPr>
            <w:tcW w:w="2907" w:type="dxa"/>
            <w:noWrap w:val="0"/>
            <w:vAlign w:val="center"/>
          </w:tcPr>
          <w:p w14:paraId="40E5F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auto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隆尧县尹村镇西尹村</w:t>
            </w:r>
          </w:p>
        </w:tc>
        <w:tc>
          <w:tcPr>
            <w:tcW w:w="1278" w:type="dxa"/>
            <w:noWrap w:val="0"/>
            <w:vAlign w:val="center"/>
          </w:tcPr>
          <w:p w14:paraId="678E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王永强</w:t>
            </w:r>
          </w:p>
        </w:tc>
        <w:tc>
          <w:tcPr>
            <w:tcW w:w="1627" w:type="dxa"/>
            <w:noWrap w:val="0"/>
            <w:vAlign w:val="center"/>
          </w:tcPr>
          <w:p w14:paraId="028B7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napToGrid w:val="0"/>
                <w:color w:val="000000"/>
                <w:spacing w:val="-17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17731990515</w:t>
            </w:r>
          </w:p>
        </w:tc>
      </w:tr>
    </w:tbl>
    <w:p w14:paraId="4970CF41">
      <w:pPr>
        <w:jc w:val="both"/>
        <w:rPr>
          <w:rFonts w:ascii="宋体"/>
        </w:rPr>
      </w:pPr>
    </w:p>
    <w:p w14:paraId="70339E89">
      <w:pPr>
        <w:pStyle w:val="2"/>
        <w:rPr>
          <w:rFonts w:ascii="宋体"/>
        </w:rPr>
      </w:pPr>
      <w:bookmarkStart w:id="0" w:name="_GoBack"/>
      <w:bookmarkEnd w:id="0"/>
    </w:p>
    <w:p w14:paraId="018013D3">
      <w:pPr>
        <w:pStyle w:val="2"/>
        <w:rPr>
          <w:rFonts w:ascii="宋体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-886460</wp:posOffset>
            </wp:positionH>
            <wp:positionV relativeFrom="paragraph">
              <wp:posOffset>36830</wp:posOffset>
            </wp:positionV>
            <wp:extent cx="3449955" cy="1882775"/>
            <wp:effectExtent l="0" t="0" r="17145" b="3175"/>
            <wp:wrapNone/>
            <wp:docPr id="3" name="图片 3" descr="61efd6160e6759706d49ffe189757cb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1efd6160e6759706d49ffe189757cb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449955" cy="1882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2657475</wp:posOffset>
            </wp:positionH>
            <wp:positionV relativeFrom="paragraph">
              <wp:posOffset>40005</wp:posOffset>
            </wp:positionV>
            <wp:extent cx="3346450" cy="1882775"/>
            <wp:effectExtent l="0" t="0" r="6350" b="3175"/>
            <wp:wrapNone/>
            <wp:docPr id="2" name="图片 2" descr="微信图片_2023072014300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0720143009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46450" cy="1882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42A3DF">
      <w:pPr>
        <w:pStyle w:val="2"/>
        <w:rPr>
          <w:rFonts w:ascii="宋体"/>
        </w:rPr>
      </w:pPr>
    </w:p>
    <w:p w14:paraId="34329CCB">
      <w:pPr>
        <w:pStyle w:val="2"/>
        <w:rPr>
          <w:rFonts w:ascii="宋体"/>
        </w:rPr>
      </w:pPr>
    </w:p>
    <w:p w14:paraId="3B8650C7">
      <w:pPr>
        <w:pStyle w:val="2"/>
        <w:rPr>
          <w:rFonts w:ascii="宋体"/>
        </w:rPr>
      </w:pPr>
    </w:p>
    <w:p w14:paraId="3BC35953">
      <w:pPr>
        <w:jc w:val="center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</w:p>
    <w:p w14:paraId="37A07F68">
      <w:pPr>
        <w:jc w:val="both"/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FjNmQ0ZDlkNWM5NGU2Y2UzYTY2MzgxYTI5ZGU5YTUifQ=="/>
  </w:docVars>
  <w:rsids>
    <w:rsidRoot w:val="00000000"/>
    <w:rsid w:val="053C6C8C"/>
    <w:rsid w:val="08931260"/>
    <w:rsid w:val="12BD3142"/>
    <w:rsid w:val="173B755D"/>
    <w:rsid w:val="1AFE5F19"/>
    <w:rsid w:val="1FB359F5"/>
    <w:rsid w:val="278F63C2"/>
    <w:rsid w:val="2A4C2E6E"/>
    <w:rsid w:val="335E0B9B"/>
    <w:rsid w:val="341F37B4"/>
    <w:rsid w:val="34963664"/>
    <w:rsid w:val="3E5F7BC8"/>
    <w:rsid w:val="41624483"/>
    <w:rsid w:val="42CD0726"/>
    <w:rsid w:val="5C295FA0"/>
    <w:rsid w:val="5D5D7CDD"/>
    <w:rsid w:val="5F5212A6"/>
    <w:rsid w:val="718D3C1B"/>
    <w:rsid w:val="7E88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qFormat/>
    <w:uiPriority w:val="0"/>
    <w:pPr>
      <w:widowControl w:val="0"/>
      <w:spacing w:line="360" w:lineRule="auto"/>
      <w:ind w:firstLine="420" w:firstLineChars="200"/>
      <w:jc w:val="both"/>
      <w:textAlignment w:val="baseline"/>
    </w:pPr>
    <w:rPr>
      <w:rFonts w:hint="eastAsia" w:ascii="Calibri" w:hAnsi="Calibri" w:eastAsia="宋体" w:cs="Times New Roman"/>
      <w:kern w:val="2"/>
      <w:sz w:val="24"/>
      <w:szCs w:val="24"/>
      <w:lang w:val="en-US" w:eastAsia="zh-CN" w:bidi="ar-SA"/>
    </w:rPr>
  </w:style>
  <w:style w:type="paragraph" w:styleId="3">
    <w:name w:val="Body Text Indent"/>
    <w:basedOn w:val="1"/>
    <w:autoRedefine/>
    <w:qFormat/>
    <w:uiPriority w:val="0"/>
    <w:pPr>
      <w:spacing w:line="360" w:lineRule="auto"/>
      <w:ind w:firstLine="200" w:firstLineChars="200"/>
      <w:textAlignment w:val="baseline"/>
    </w:pPr>
    <w:rPr>
      <w:rFonts w:hint="eastAsia"/>
      <w:sz w:val="24"/>
    </w:r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1292</Words>
  <Characters>1505</Characters>
  <Lines>0</Lines>
  <Paragraphs>0</Paragraphs>
  <TotalTime>12</TotalTime>
  <ScaleCrop>false</ScaleCrop>
  <LinksUpToDate>false</LinksUpToDate>
  <CharactersWithSpaces>1627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2023-07-19T01:00:00Z</dcterms:created>
  <dc:creator>lenovo</dc:creator>
  <cp:lastModifiedBy>王培行</cp:lastModifiedBy>
  <dcterms:modified xsi:type="dcterms:W3CDTF">2025-09-30T01:19:14Z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38EF583C92C9407BB6E9603485A2DB45_13</vt:lpwstr>
  </property>
  <property fmtid="{D5CDD505-2E9C-101B-9397-08002B2CF9AE}" pid="4" name="KSOTemplateDocerSaveRecord">
    <vt:lpwstr>eyJoZGlkIjoiNTJlNTBlNWJhMDVmNjBkNTZiOTllYzI2OWI1OWY4ZjEiLCJ1c2VySWQiOiIzOTE2MzgxOTEifQ==</vt:lpwstr>
  </property>
</Properties>
</file>